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CF1" w:rsidRPr="003A283E" w:rsidRDefault="00CC4A87" w:rsidP="003A283E">
      <w:pPr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3A283E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8E483B">
        <w:rPr>
          <w:rFonts w:ascii="標楷體" w:eastAsia="標楷體" w:hAnsi="標楷體" w:hint="eastAsia"/>
          <w:b/>
          <w:sz w:val="36"/>
          <w:szCs w:val="36"/>
        </w:rPr>
        <w:t>巴崚</w:t>
      </w:r>
      <w:bookmarkStart w:id="0" w:name="_GoBack"/>
      <w:bookmarkEnd w:id="0"/>
      <w:r w:rsidRPr="003A283E">
        <w:rPr>
          <w:rFonts w:ascii="標楷體" w:eastAsia="標楷體" w:hAnsi="標楷體" w:hint="eastAsia"/>
          <w:b/>
          <w:sz w:val="36"/>
          <w:szCs w:val="36"/>
        </w:rPr>
        <w:t>國小 110 年暑假期間親職教育宣導</w:t>
      </w:r>
    </w:p>
    <w:p w:rsidR="00CC4A87" w:rsidRDefault="00CC4A87" w:rsidP="00521482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 xml:space="preserve">   </w:t>
      </w:r>
      <w:r w:rsidRPr="00521482">
        <w:rPr>
          <w:rFonts w:ascii="標楷體" w:eastAsia="標楷體" w:cs="標楷體" w:hint="eastAsia"/>
          <w:color w:val="000000"/>
          <w:kern w:val="0"/>
          <w:szCs w:val="24"/>
        </w:rPr>
        <w:t xml:space="preserve"> </w:t>
      </w:r>
      <w:r w:rsidR="004A0A47">
        <w:rPr>
          <w:rFonts w:ascii="標楷體" w:eastAsia="標楷體" w:cs="標楷體" w:hint="eastAsia"/>
          <w:color w:val="000000"/>
          <w:kern w:val="0"/>
          <w:szCs w:val="24"/>
        </w:rPr>
        <w:t xml:space="preserve"> </w:t>
      </w:r>
      <w:r w:rsidRPr="00521482">
        <w:rPr>
          <w:rFonts w:ascii="標楷體" w:eastAsia="標楷體" w:hAnsi="標楷體" w:hint="eastAsia"/>
          <w:sz w:val="28"/>
          <w:szCs w:val="28"/>
        </w:rPr>
        <w:t>親愛的家長</w:t>
      </w:r>
      <w:r w:rsidR="00AA0961" w:rsidRPr="00521482">
        <w:rPr>
          <w:rFonts w:ascii="標楷體" w:eastAsia="標楷體" w:hAnsi="標楷體" w:hint="eastAsia"/>
          <w:sz w:val="28"/>
          <w:szCs w:val="28"/>
        </w:rPr>
        <w:t>，</w:t>
      </w:r>
      <w:r w:rsidR="003A283E">
        <w:rPr>
          <w:rFonts w:ascii="標楷體" w:eastAsia="標楷體" w:hAnsi="標楷體" w:hint="eastAsia"/>
          <w:sz w:val="28"/>
          <w:szCs w:val="28"/>
        </w:rPr>
        <w:t>新冠疫情對我們的</w:t>
      </w:r>
      <w:r w:rsidR="003A283E" w:rsidRPr="003A283E">
        <w:rPr>
          <w:rFonts w:ascii="標楷體" w:eastAsia="標楷體" w:hAnsi="標楷體" w:hint="eastAsia"/>
          <w:sz w:val="28"/>
          <w:szCs w:val="28"/>
        </w:rPr>
        <w:t>生活造成了重大影響</w:t>
      </w:r>
      <w:r w:rsidRPr="00521482">
        <w:rPr>
          <w:rFonts w:ascii="標楷體" w:eastAsia="標楷體" w:hAnsi="標楷體"/>
          <w:sz w:val="28"/>
          <w:szCs w:val="28"/>
        </w:rPr>
        <w:t>，</w:t>
      </w:r>
      <w:r w:rsidR="00AA0961" w:rsidRPr="00521482">
        <w:rPr>
          <w:rFonts w:ascii="標楷體" w:eastAsia="標楷體" w:hAnsi="標楷體"/>
          <w:sz w:val="28"/>
          <w:szCs w:val="28"/>
        </w:rPr>
        <w:t>雖然大家正處於艱困的時刻，但換個角度想，</w:t>
      </w:r>
      <w:r w:rsidR="00AA0961" w:rsidRPr="00521482">
        <w:rPr>
          <w:rFonts w:ascii="標楷體" w:eastAsia="標楷體" w:hAnsi="標楷體" w:hint="eastAsia"/>
          <w:sz w:val="28"/>
          <w:szCs w:val="28"/>
        </w:rPr>
        <w:t>這段時間</w:t>
      </w:r>
      <w:r w:rsidR="005C0561">
        <w:rPr>
          <w:rFonts w:ascii="標楷體" w:eastAsia="標楷體" w:hAnsi="標楷體" w:hint="eastAsia"/>
          <w:sz w:val="28"/>
          <w:szCs w:val="28"/>
        </w:rPr>
        <w:t>也</w:t>
      </w:r>
      <w:r w:rsidR="00AA0961" w:rsidRPr="00521482">
        <w:rPr>
          <w:rFonts w:ascii="標楷體" w:eastAsia="標楷體" w:hAnsi="標楷體" w:hint="eastAsia"/>
          <w:sz w:val="28"/>
          <w:szCs w:val="28"/>
        </w:rPr>
        <w:t>讓我們</w:t>
      </w:r>
      <w:r w:rsidR="00AA0961" w:rsidRPr="00521482">
        <w:rPr>
          <w:rFonts w:ascii="標楷體" w:eastAsia="標楷體" w:hAnsi="標楷體"/>
          <w:sz w:val="28"/>
          <w:szCs w:val="28"/>
        </w:rPr>
        <w:t>有更多機會與孩子們親近</w:t>
      </w:r>
      <w:r w:rsidR="00521482" w:rsidRPr="00521482">
        <w:rPr>
          <w:rFonts w:ascii="標楷體" w:eastAsia="標楷體" w:hAnsi="標楷體" w:hint="eastAsia"/>
          <w:sz w:val="28"/>
          <w:szCs w:val="28"/>
        </w:rPr>
        <w:t>互動。</w:t>
      </w:r>
      <w:r w:rsidR="00521482" w:rsidRPr="00521482">
        <w:rPr>
          <w:rFonts w:ascii="標楷體" w:eastAsia="標楷體" w:hAnsi="標楷體"/>
          <w:sz w:val="28"/>
          <w:szCs w:val="28"/>
        </w:rPr>
        <w:t>為了</w:t>
      </w:r>
      <w:r w:rsidR="00521482" w:rsidRPr="00521482">
        <w:rPr>
          <w:rFonts w:ascii="標楷體" w:eastAsia="標楷體" w:hAnsi="標楷體" w:hint="eastAsia"/>
          <w:sz w:val="28"/>
          <w:szCs w:val="28"/>
        </w:rPr>
        <w:t>營造</w:t>
      </w:r>
      <w:r w:rsidRPr="00521482">
        <w:rPr>
          <w:rFonts w:ascii="標楷體" w:eastAsia="標楷體" w:hAnsi="標楷體"/>
          <w:sz w:val="28"/>
          <w:szCs w:val="28"/>
        </w:rPr>
        <w:t>孩童感到安全、被愛與舒適</w:t>
      </w:r>
      <w:r w:rsidR="00521482" w:rsidRPr="00521482">
        <w:rPr>
          <w:rFonts w:ascii="標楷體" w:eastAsia="標楷體" w:hAnsi="標楷體" w:hint="eastAsia"/>
          <w:sz w:val="28"/>
          <w:szCs w:val="28"/>
        </w:rPr>
        <w:t>的環境</w:t>
      </w:r>
      <w:r w:rsidRPr="00521482">
        <w:rPr>
          <w:rFonts w:ascii="標楷體" w:eastAsia="標楷體" w:hAnsi="標楷體"/>
          <w:sz w:val="28"/>
          <w:szCs w:val="28"/>
        </w:rPr>
        <w:t>，家長</w:t>
      </w:r>
      <w:r w:rsidR="000436EE">
        <w:rPr>
          <w:rFonts w:ascii="標楷體" w:eastAsia="標楷體" w:hAnsi="標楷體" w:hint="eastAsia"/>
          <w:sz w:val="28"/>
          <w:szCs w:val="28"/>
        </w:rPr>
        <w:t>的自我照顧，以及</w:t>
      </w:r>
      <w:r w:rsidR="002F44A9">
        <w:rPr>
          <w:rFonts w:ascii="標楷體" w:eastAsia="標楷體" w:hAnsi="標楷體"/>
          <w:sz w:val="28"/>
          <w:szCs w:val="28"/>
        </w:rPr>
        <w:t>與孩子們的溝通</w:t>
      </w:r>
      <w:r w:rsidRPr="00521482">
        <w:rPr>
          <w:rFonts w:ascii="標楷體" w:eastAsia="標楷體" w:hAnsi="標楷體"/>
          <w:sz w:val="28"/>
          <w:szCs w:val="28"/>
        </w:rPr>
        <w:t>互動</w:t>
      </w:r>
      <w:r w:rsidR="00521482" w:rsidRPr="00521482">
        <w:rPr>
          <w:rFonts w:ascii="標楷體" w:eastAsia="標楷體" w:hAnsi="標楷體" w:hint="eastAsia"/>
          <w:sz w:val="28"/>
          <w:szCs w:val="28"/>
        </w:rPr>
        <w:t>技巧</w:t>
      </w:r>
      <w:r w:rsidRPr="00521482">
        <w:rPr>
          <w:rFonts w:ascii="標楷體" w:eastAsia="標楷體" w:hAnsi="標楷體"/>
          <w:sz w:val="28"/>
          <w:szCs w:val="28"/>
        </w:rPr>
        <w:t>就顯得更</w:t>
      </w:r>
      <w:r w:rsidR="002F44A9">
        <w:rPr>
          <w:rFonts w:ascii="標楷體" w:eastAsia="標楷體" w:hAnsi="標楷體" w:hint="eastAsia"/>
          <w:sz w:val="28"/>
          <w:szCs w:val="28"/>
        </w:rPr>
        <w:t>加</w:t>
      </w:r>
      <w:r w:rsidRPr="00521482">
        <w:rPr>
          <w:rFonts w:ascii="標楷體" w:eastAsia="標楷體" w:hAnsi="標楷體"/>
          <w:sz w:val="28"/>
          <w:szCs w:val="28"/>
        </w:rPr>
        <w:t>重要。</w:t>
      </w:r>
      <w:r w:rsidR="00AA0961" w:rsidRPr="00521482">
        <w:rPr>
          <w:rFonts w:ascii="標楷體" w:eastAsia="標楷體" w:hAnsi="標楷體" w:hint="eastAsia"/>
          <w:sz w:val="28"/>
          <w:szCs w:val="28"/>
        </w:rPr>
        <w:t>以下提供</w:t>
      </w:r>
      <w:r w:rsidR="00A325D8">
        <w:rPr>
          <w:rFonts w:ascii="標楷體" w:eastAsia="標楷體" w:hAnsi="標楷體" w:hint="eastAsia"/>
          <w:sz w:val="28"/>
          <w:szCs w:val="28"/>
        </w:rPr>
        <w:t>相關</w:t>
      </w:r>
      <w:r w:rsidR="00AA0961" w:rsidRPr="00521482">
        <w:rPr>
          <w:rFonts w:ascii="標楷體" w:eastAsia="標楷體" w:hAnsi="標楷體" w:hint="eastAsia"/>
          <w:sz w:val="28"/>
          <w:szCs w:val="28"/>
        </w:rPr>
        <w:t>單位的課程及資源供家長參考，希望在疫情期間，家長能透過</w:t>
      </w:r>
      <w:r w:rsidR="00A325D8">
        <w:rPr>
          <w:rFonts w:ascii="標楷體" w:eastAsia="標楷體" w:hAnsi="標楷體" w:hint="eastAsia"/>
          <w:sz w:val="28"/>
          <w:szCs w:val="28"/>
        </w:rPr>
        <w:t>各種</w:t>
      </w:r>
      <w:r w:rsidR="00AA0961" w:rsidRPr="00521482">
        <w:rPr>
          <w:rFonts w:ascii="標楷體" w:eastAsia="標楷體" w:hAnsi="標楷體" w:hint="eastAsia"/>
          <w:sz w:val="28"/>
          <w:szCs w:val="28"/>
        </w:rPr>
        <w:t>資源管道，</w:t>
      </w:r>
      <w:r w:rsidR="00A325D8">
        <w:rPr>
          <w:rFonts w:ascii="標楷體" w:eastAsia="標楷體" w:hAnsi="標楷體" w:hint="eastAsia"/>
          <w:sz w:val="28"/>
          <w:szCs w:val="28"/>
        </w:rPr>
        <w:t>安定自己的心並</w:t>
      </w:r>
      <w:r w:rsidR="00AA0961" w:rsidRPr="00521482">
        <w:rPr>
          <w:rFonts w:ascii="標楷體" w:eastAsia="標楷體" w:hAnsi="標楷體" w:hint="eastAsia"/>
          <w:sz w:val="28"/>
          <w:szCs w:val="28"/>
        </w:rPr>
        <w:t>從中獲得協助與成長。</w:t>
      </w:r>
    </w:p>
    <w:p w:rsidR="003A283E" w:rsidRPr="00521482" w:rsidRDefault="003A283E" w:rsidP="005214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AA0961" w:rsidRPr="00521482" w:rsidRDefault="00AA0961" w:rsidP="00521482">
      <w:pPr>
        <w:pStyle w:val="a3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521482">
        <w:rPr>
          <w:rFonts w:ascii="標楷體" w:eastAsia="標楷體" w:hAnsi="標楷體" w:hint="eastAsia"/>
          <w:sz w:val="28"/>
          <w:szCs w:val="28"/>
        </w:rPr>
        <w:t>家庭教育中心</w:t>
      </w:r>
    </w:p>
    <w:p w:rsidR="00AA0961" w:rsidRPr="00521482" w:rsidRDefault="00AA0961" w:rsidP="000436EE">
      <w:pPr>
        <w:spacing w:line="420" w:lineRule="exact"/>
        <w:ind w:leftChars="118" w:left="989" w:hangingChars="252" w:hanging="706"/>
        <w:rPr>
          <w:rFonts w:ascii="標楷體" w:eastAsia="標楷體" w:hAnsi="標楷體"/>
          <w:sz w:val="28"/>
          <w:szCs w:val="28"/>
        </w:rPr>
      </w:pPr>
      <w:r w:rsidRPr="00521482">
        <w:rPr>
          <w:rFonts w:ascii="標楷體" w:eastAsia="標楷體" w:hAnsi="標楷體" w:hint="eastAsia"/>
          <w:sz w:val="28"/>
          <w:szCs w:val="28"/>
        </w:rPr>
        <w:t>說明：家庭教育</w:t>
      </w:r>
      <w:r w:rsidRPr="00521482">
        <w:rPr>
          <w:rFonts w:ascii="標楷體" w:eastAsia="標楷體" w:hAnsi="標楷體"/>
          <w:sz w:val="28"/>
          <w:szCs w:val="28"/>
        </w:rPr>
        <w:t>中心拍攝家庭教育相關主題影片，已陸續發布於中心官方網站「網路課程」專區及Facebook粉絲專頁</w:t>
      </w:r>
      <w:r w:rsidR="00521482" w:rsidRPr="00521482">
        <w:rPr>
          <w:rFonts w:ascii="標楷體" w:eastAsia="標楷體" w:hAnsi="標楷體" w:hint="eastAsia"/>
          <w:sz w:val="28"/>
          <w:szCs w:val="28"/>
        </w:rPr>
        <w:t>。</w:t>
      </w:r>
      <w:r w:rsidRPr="00521482">
        <w:rPr>
          <w:rFonts w:ascii="標楷體" w:eastAsia="標楷體" w:hAnsi="標楷體"/>
          <w:sz w:val="28"/>
          <w:szCs w:val="28"/>
        </w:rPr>
        <w:t>影片觀賞連結</w:t>
      </w:r>
      <w:r w:rsidR="00521482" w:rsidRPr="00521482">
        <w:rPr>
          <w:rFonts w:ascii="標楷體" w:eastAsia="標楷體" w:hAnsi="標楷體" w:hint="eastAsia"/>
          <w:sz w:val="28"/>
          <w:szCs w:val="28"/>
        </w:rPr>
        <w:t>如下</w:t>
      </w:r>
      <w:r w:rsidRPr="00521482">
        <w:rPr>
          <w:rFonts w:ascii="標楷體" w:eastAsia="標楷體" w:hAnsi="標楷體"/>
          <w:sz w:val="28"/>
          <w:szCs w:val="28"/>
        </w:rPr>
        <w:t>：</w:t>
      </w:r>
    </w:p>
    <w:p w:rsidR="00AA0961" w:rsidRPr="000436EE" w:rsidRDefault="00AA0961" w:rsidP="000436EE">
      <w:pPr>
        <w:pStyle w:val="a3"/>
        <w:numPr>
          <w:ilvl w:val="0"/>
          <w:numId w:val="3"/>
        </w:numPr>
        <w:spacing w:line="420" w:lineRule="exact"/>
        <w:ind w:leftChars="118" w:left="989" w:hangingChars="252" w:hanging="706"/>
        <w:rPr>
          <w:rFonts w:ascii="標楷體" w:eastAsia="標楷體" w:hAnsi="標楷體"/>
          <w:sz w:val="28"/>
          <w:szCs w:val="28"/>
        </w:rPr>
      </w:pPr>
      <w:r w:rsidRPr="000436EE">
        <w:rPr>
          <w:rFonts w:ascii="標楷體" w:eastAsia="標楷體" w:hAnsi="標楷體"/>
          <w:sz w:val="28"/>
          <w:szCs w:val="28"/>
        </w:rPr>
        <w:t>官方網站：</w:t>
      </w:r>
      <w:hyperlink r:id="rId5" w:history="1">
        <w:r w:rsidR="000436EE" w:rsidRPr="000436EE">
          <w:rPr>
            <w:rStyle w:val="a4"/>
            <w:rFonts w:ascii="標楷體" w:eastAsia="標楷體" w:hAnsi="標楷體"/>
            <w:sz w:val="28"/>
            <w:szCs w:val="28"/>
          </w:rPr>
          <w:t>https://family.tycg.gov.tw/</w:t>
        </w:r>
      </w:hyperlink>
      <w:r w:rsidRPr="000436EE">
        <w:rPr>
          <w:rFonts w:ascii="標楷體" w:eastAsia="標楷體" w:hAnsi="標楷體"/>
          <w:sz w:val="28"/>
          <w:szCs w:val="28"/>
        </w:rPr>
        <w:t xml:space="preserve">（首頁 ／便民服務／網路課程）。 </w:t>
      </w:r>
    </w:p>
    <w:p w:rsidR="000436EE" w:rsidRPr="000436EE" w:rsidRDefault="00AA0961" w:rsidP="000436EE">
      <w:pPr>
        <w:pStyle w:val="a3"/>
        <w:numPr>
          <w:ilvl w:val="0"/>
          <w:numId w:val="3"/>
        </w:numPr>
        <w:spacing w:line="420" w:lineRule="exact"/>
        <w:ind w:leftChars="118" w:left="989" w:hangingChars="252" w:hanging="706"/>
        <w:rPr>
          <w:rFonts w:ascii="標楷體" w:eastAsia="標楷體" w:hAnsi="標楷體"/>
          <w:sz w:val="28"/>
          <w:szCs w:val="28"/>
        </w:rPr>
      </w:pPr>
      <w:r w:rsidRPr="000436EE">
        <w:rPr>
          <w:rFonts w:ascii="標楷體" w:eastAsia="標楷體" w:hAnsi="標楷體"/>
          <w:sz w:val="28"/>
          <w:szCs w:val="28"/>
        </w:rPr>
        <w:t>Facebook粉絲專頁：https://www.facebook.com /tycfamily</w:t>
      </w:r>
    </w:p>
    <w:p w:rsidR="00DD4A08" w:rsidRDefault="00DD4A08" w:rsidP="004A0A47">
      <w:pPr>
        <w:jc w:val="center"/>
      </w:pPr>
      <w:r>
        <w:rPr>
          <w:noProof/>
        </w:rPr>
        <w:drawing>
          <wp:inline distT="0" distB="0" distL="0" distR="0">
            <wp:extent cx="4868661" cy="4080295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說明圖檔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324" cy="410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83E" w:rsidRDefault="003A283E" w:rsidP="004A0A47">
      <w:pPr>
        <w:jc w:val="center"/>
      </w:pPr>
    </w:p>
    <w:p w:rsidR="003A283E" w:rsidRDefault="003A283E" w:rsidP="004A0A47">
      <w:pPr>
        <w:jc w:val="center"/>
      </w:pPr>
    </w:p>
    <w:p w:rsidR="003A283E" w:rsidRDefault="003A283E" w:rsidP="003A283E"/>
    <w:p w:rsidR="00DD4A08" w:rsidRPr="000436EE" w:rsidRDefault="000436EE" w:rsidP="000436EE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436EE">
        <w:rPr>
          <w:rFonts w:ascii="標楷體" w:eastAsia="標楷體" w:hAnsi="標楷體" w:hint="eastAsia"/>
          <w:sz w:val="28"/>
          <w:szCs w:val="28"/>
        </w:rPr>
        <w:lastRenderedPageBreak/>
        <w:t>二、</w:t>
      </w:r>
      <w:r w:rsidR="00521482" w:rsidRPr="000436EE">
        <w:rPr>
          <w:rFonts w:ascii="標楷體" w:eastAsia="標楷體" w:hAnsi="標楷體" w:hint="eastAsia"/>
          <w:sz w:val="28"/>
          <w:szCs w:val="28"/>
        </w:rPr>
        <w:t>心快活--心理健康學習平台</w:t>
      </w:r>
    </w:p>
    <w:p w:rsidR="00521482" w:rsidRPr="000436EE" w:rsidRDefault="00521482" w:rsidP="000436EE">
      <w:pPr>
        <w:spacing w:line="42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0436EE">
        <w:rPr>
          <w:rFonts w:ascii="標楷體" w:eastAsia="標楷體" w:hAnsi="標楷體" w:hint="eastAsia"/>
          <w:sz w:val="28"/>
          <w:szCs w:val="28"/>
        </w:rPr>
        <w:t>說明：</w:t>
      </w:r>
      <w:r w:rsidR="000436EE" w:rsidRPr="000436EE">
        <w:rPr>
          <w:rFonts w:ascii="標楷體" w:eastAsia="標楷體" w:hAnsi="標楷體" w:hint="eastAsia"/>
          <w:sz w:val="28"/>
          <w:szCs w:val="28"/>
        </w:rPr>
        <w:t>網站提供具科學實徵性之心理健康知識與策略、e-learning網路學習、全國各地區心理健康服務據點資料等，為民眾建立一個具有即時性、友善性、可靠性、正確性的心理健康平台。</w:t>
      </w:r>
    </w:p>
    <w:p w:rsidR="00521482" w:rsidRDefault="00521482" w:rsidP="000436EE">
      <w:pPr>
        <w:spacing w:line="42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0436EE">
        <w:rPr>
          <w:rFonts w:ascii="標楷體" w:eastAsia="標楷體" w:hAnsi="標楷體" w:hint="eastAsia"/>
          <w:sz w:val="28"/>
          <w:szCs w:val="28"/>
        </w:rPr>
        <w:t>連結：</w:t>
      </w:r>
      <w:hyperlink r:id="rId7" w:history="1">
        <w:r w:rsidRPr="000436EE">
          <w:rPr>
            <w:rStyle w:val="a4"/>
            <w:rFonts w:ascii="標楷體" w:eastAsia="標楷體" w:hAnsi="標楷體"/>
            <w:sz w:val="28"/>
            <w:szCs w:val="28"/>
          </w:rPr>
          <w:t>https://wellbeing.mohw.gov.tw/nor/main</w:t>
        </w:r>
      </w:hyperlink>
    </w:p>
    <w:p w:rsidR="000436EE" w:rsidRDefault="000436EE" w:rsidP="004A0A47">
      <w:pPr>
        <w:spacing w:line="240" w:lineRule="atLeast"/>
        <w:ind w:leftChars="118" w:left="1131" w:hangingChars="303" w:hanging="848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4705350" cy="1857375"/>
            <wp:effectExtent l="76200" t="76200" r="133350" b="1428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擷取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857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21482" w:rsidRDefault="00521482" w:rsidP="00521482"/>
    <w:p w:rsidR="00521482" w:rsidRPr="000436EE" w:rsidRDefault="000436EE" w:rsidP="000436EE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436EE">
        <w:rPr>
          <w:rFonts w:ascii="標楷體" w:eastAsia="標楷體" w:hAnsi="標楷體" w:hint="eastAsia"/>
          <w:sz w:val="28"/>
          <w:szCs w:val="28"/>
        </w:rPr>
        <w:t xml:space="preserve">三、 </w:t>
      </w:r>
      <w:r w:rsidR="00521482" w:rsidRPr="000436EE">
        <w:rPr>
          <w:rFonts w:ascii="標楷體" w:eastAsia="標楷體" w:hAnsi="標楷體" w:hint="eastAsia"/>
          <w:sz w:val="28"/>
          <w:szCs w:val="28"/>
        </w:rPr>
        <w:t>衛生福利部 心理及口腔健康司</w:t>
      </w:r>
    </w:p>
    <w:p w:rsidR="000436EE" w:rsidRPr="000436EE" w:rsidRDefault="000436EE" w:rsidP="000436EE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0436EE">
        <w:rPr>
          <w:rFonts w:ascii="標楷體" w:eastAsia="標楷體" w:hAnsi="標楷體" w:hint="eastAsia"/>
          <w:sz w:val="28"/>
          <w:szCs w:val="28"/>
        </w:rPr>
        <w:t xml:space="preserve">  說明：負責心理健康促進、精神疾病防治、</w:t>
      </w:r>
      <w:r w:rsidR="002F44A9">
        <w:rPr>
          <w:rFonts w:ascii="標楷體" w:eastAsia="標楷體" w:hAnsi="標楷體" w:hint="eastAsia"/>
          <w:sz w:val="28"/>
          <w:szCs w:val="28"/>
        </w:rPr>
        <w:t>成癮防治、特殊族群處遇、口腔健康政策規劃以及口腔醫療照護等業務。</w:t>
      </w:r>
    </w:p>
    <w:p w:rsidR="00521482" w:rsidRPr="000436EE" w:rsidRDefault="000436EE" w:rsidP="000436EE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21482" w:rsidRPr="000436EE">
        <w:rPr>
          <w:rFonts w:ascii="標楷體" w:eastAsia="標楷體" w:hAnsi="標楷體" w:hint="eastAsia"/>
          <w:sz w:val="28"/>
          <w:szCs w:val="28"/>
        </w:rPr>
        <w:t>連結：</w:t>
      </w:r>
      <w:hyperlink r:id="rId9" w:history="1">
        <w:r w:rsidR="00521482" w:rsidRPr="000436EE">
          <w:rPr>
            <w:rStyle w:val="a4"/>
            <w:rFonts w:ascii="標楷體" w:eastAsia="標楷體" w:hAnsi="標楷體"/>
            <w:sz w:val="28"/>
            <w:szCs w:val="28"/>
          </w:rPr>
          <w:t>https://dep.mohw.gov.tw/DOMHAOH/cp-4740-52615-107.html</w:t>
        </w:r>
      </w:hyperlink>
    </w:p>
    <w:p w:rsidR="00521482" w:rsidRDefault="00521482" w:rsidP="00521482">
      <w:pPr>
        <w:rPr>
          <w:sz w:val="28"/>
          <w:szCs w:val="28"/>
        </w:rPr>
      </w:pPr>
    </w:p>
    <w:p w:rsidR="00521482" w:rsidRPr="00521482" w:rsidRDefault="000436EE" w:rsidP="004A0A4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631721" cy="3631721"/>
            <wp:effectExtent l="0" t="0" r="6985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4021052411044c62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55" cy="36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482" w:rsidRPr="00521482" w:rsidSect="003A283E">
      <w:pgSz w:w="11906" w:h="16838"/>
      <w:pgMar w:top="1276" w:right="1274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26A5"/>
    <w:multiLevelType w:val="hybridMultilevel"/>
    <w:tmpl w:val="41828C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405501"/>
    <w:multiLevelType w:val="hybridMultilevel"/>
    <w:tmpl w:val="5C5E12AC"/>
    <w:lvl w:ilvl="0" w:tplc="D59409A4">
      <w:start w:val="1"/>
      <w:numFmt w:val="taiwaneseCountingThousand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7DFA3539"/>
    <w:multiLevelType w:val="hybridMultilevel"/>
    <w:tmpl w:val="C1985D02"/>
    <w:lvl w:ilvl="0" w:tplc="392CB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87"/>
    <w:rsid w:val="000436EE"/>
    <w:rsid w:val="002B0CF1"/>
    <w:rsid w:val="002F44A9"/>
    <w:rsid w:val="003A283E"/>
    <w:rsid w:val="004A0A47"/>
    <w:rsid w:val="00521482"/>
    <w:rsid w:val="005C0561"/>
    <w:rsid w:val="007007C3"/>
    <w:rsid w:val="00861656"/>
    <w:rsid w:val="008E483B"/>
    <w:rsid w:val="00A325D8"/>
    <w:rsid w:val="00AA0961"/>
    <w:rsid w:val="00B553B4"/>
    <w:rsid w:val="00CC4A87"/>
    <w:rsid w:val="00DD4A08"/>
    <w:rsid w:val="00EC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3838"/>
  <w15:chartTrackingRefBased/>
  <w15:docId w15:val="{B9F79905-B4B3-4163-AA87-B807439E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A8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A0961"/>
    <w:pPr>
      <w:ind w:leftChars="200" w:left="480"/>
    </w:pPr>
  </w:style>
  <w:style w:type="character" w:styleId="a4">
    <w:name w:val="Hyperlink"/>
    <w:basedOn w:val="a0"/>
    <w:uiPriority w:val="99"/>
    <w:unhideWhenUsed/>
    <w:rsid w:val="0052148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43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wellbeing.mohw.gov.tw/nor/ma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family.tycg.gov.tw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ep.mohw.gov.tw/DOMHAOH/cp-4740-52615-107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黃雅鈴</dc:creator>
  <cp:keywords/>
  <dc:description/>
  <cp:lastModifiedBy>User</cp:lastModifiedBy>
  <cp:revision>8</cp:revision>
  <dcterms:created xsi:type="dcterms:W3CDTF">2021-07-08T06:53:00Z</dcterms:created>
  <dcterms:modified xsi:type="dcterms:W3CDTF">2021-07-16T02:44:00Z</dcterms:modified>
</cp:coreProperties>
</file>