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A8" w:rsidRPr="00114DA8" w:rsidRDefault="00114DA8" w:rsidP="00114DA8">
      <w:pPr>
        <w:snapToGrid w:val="0"/>
        <w:spacing w:line="400" w:lineRule="exact"/>
        <w:rPr>
          <w:rFonts w:ascii="標楷體" w:eastAsia="標楷體" w:hAnsi="標楷體" w:hint="eastAsia"/>
          <w:bCs/>
          <w:color w:val="000000"/>
          <w:szCs w:val="24"/>
        </w:rPr>
      </w:pPr>
      <w:r w:rsidRPr="00114DA8">
        <w:rPr>
          <w:rFonts w:ascii="標楷體" w:eastAsia="標楷體" w:hAnsi="標楷體" w:hint="eastAsia"/>
          <w:bCs/>
          <w:color w:val="000000"/>
          <w:szCs w:val="24"/>
        </w:rPr>
        <w:t>附件一</w:t>
      </w:r>
    </w:p>
    <w:p w:rsidR="00114DA8" w:rsidRPr="005D3D09" w:rsidRDefault="00114DA8" w:rsidP="00114DA8">
      <w:pPr>
        <w:snapToGrid w:val="0"/>
        <w:spacing w:line="400" w:lineRule="exact"/>
        <w:jc w:val="center"/>
        <w:rPr>
          <w:rFonts w:ascii="標楷體" w:eastAsia="標楷體" w:hAnsi="標楷體" w:hint="eastAsia"/>
          <w:bCs/>
          <w:color w:val="000000"/>
          <w:sz w:val="32"/>
          <w:szCs w:val="32"/>
        </w:rPr>
      </w:pPr>
      <w:r w:rsidRPr="005D3D09">
        <w:rPr>
          <w:rFonts w:ascii="標楷體" w:eastAsia="標楷體" w:hAnsi="標楷體" w:hint="eastAsia"/>
          <w:bCs/>
          <w:color w:val="000000"/>
          <w:sz w:val="32"/>
          <w:szCs w:val="32"/>
        </w:rPr>
        <w:t>桃園市政府教育局</w:t>
      </w:r>
      <w:proofErr w:type="gramStart"/>
      <w:r w:rsidRPr="005D3D09">
        <w:rPr>
          <w:rFonts w:ascii="標楷體" w:eastAsia="標楷體" w:hAnsi="標楷體" w:hint="eastAsia"/>
          <w:bCs/>
          <w:color w:val="000000"/>
          <w:sz w:val="32"/>
          <w:szCs w:val="32"/>
        </w:rPr>
        <w:t>107</w:t>
      </w:r>
      <w:proofErr w:type="gramEnd"/>
      <w:r w:rsidRPr="005D3D09">
        <w:rPr>
          <w:rFonts w:ascii="標楷體" w:eastAsia="標楷體" w:hAnsi="標楷體" w:hint="eastAsia"/>
          <w:bCs/>
          <w:color w:val="000000"/>
          <w:sz w:val="32"/>
          <w:szCs w:val="32"/>
        </w:rPr>
        <w:t>年度</w:t>
      </w:r>
    </w:p>
    <w:p w:rsidR="00114DA8" w:rsidRPr="00114DA8" w:rsidRDefault="00114DA8" w:rsidP="00114DA8">
      <w:pPr>
        <w:jc w:val="center"/>
        <w:rPr>
          <w:rFonts w:ascii="標楷體" w:eastAsia="標楷體" w:hAnsi="標楷體" w:hint="eastAsia"/>
          <w:bCs/>
          <w:color w:val="000000"/>
          <w:sz w:val="32"/>
          <w:szCs w:val="32"/>
        </w:rPr>
      </w:pPr>
      <w:r w:rsidRPr="005D3D09">
        <w:rPr>
          <w:rFonts w:ascii="標楷體" w:eastAsia="標楷體" w:hAnsi="標楷體" w:hint="eastAsia"/>
          <w:bCs/>
          <w:color w:val="000000"/>
          <w:sz w:val="32"/>
          <w:szCs w:val="32"/>
        </w:rPr>
        <w:t>所屬教職員環境教育影片欣賞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與研討講座</w:t>
      </w:r>
      <w:r w:rsidRPr="00114DA8">
        <w:rPr>
          <w:rFonts w:ascii="標楷體" w:eastAsia="標楷體" w:hAnsi="標楷體" w:hint="eastAsia"/>
          <w:bCs/>
          <w:color w:val="000000"/>
          <w:sz w:val="32"/>
          <w:szCs w:val="32"/>
        </w:rPr>
        <w:t>課程內容</w:t>
      </w:r>
      <w:r w:rsidR="00EE6EDB">
        <w:rPr>
          <w:rFonts w:ascii="標楷體" w:eastAsia="標楷體" w:hAnsi="標楷體" w:hint="eastAsia"/>
          <w:bCs/>
          <w:color w:val="000000"/>
          <w:sz w:val="32"/>
          <w:szCs w:val="32"/>
        </w:rPr>
        <w:t>與注意事項</w:t>
      </w:r>
    </w:p>
    <w:p w:rsidR="00114DA8" w:rsidRPr="00114DA8" w:rsidRDefault="00114DA8" w:rsidP="00114DA8">
      <w:pPr>
        <w:rPr>
          <w:rFonts w:ascii="標楷體" w:eastAsia="標楷體" w:hAnsi="標楷體" w:hint="eastAsia"/>
          <w:sz w:val="28"/>
          <w:szCs w:val="28"/>
        </w:rPr>
      </w:pPr>
      <w:r w:rsidRPr="00114DA8">
        <w:rPr>
          <w:rFonts w:ascii="標楷體" w:eastAsia="標楷體" w:hAnsi="標楷體"/>
          <w:sz w:val="28"/>
          <w:szCs w:val="28"/>
        </w:rPr>
        <w:t>一、</w:t>
      </w:r>
      <w:r w:rsidRPr="00114DA8">
        <w:rPr>
          <w:rFonts w:ascii="標楷體" w:eastAsia="標楷體" w:hAnsi="標楷體" w:hint="eastAsia"/>
          <w:sz w:val="28"/>
          <w:szCs w:val="28"/>
        </w:rPr>
        <w:t>辦理時間：107年5月16日(星期三)下午1時至5時。</w:t>
      </w:r>
    </w:p>
    <w:p w:rsidR="001B3263" w:rsidRPr="00114DA8" w:rsidRDefault="00114DA8" w:rsidP="00114DA8">
      <w:pPr>
        <w:rPr>
          <w:rFonts w:ascii="標楷體" w:eastAsia="標楷體" w:hAnsi="標楷體" w:hint="eastAsia"/>
          <w:sz w:val="28"/>
          <w:szCs w:val="28"/>
        </w:rPr>
      </w:pPr>
      <w:r w:rsidRPr="00114DA8">
        <w:rPr>
          <w:rFonts w:ascii="標楷體" w:eastAsia="標楷體" w:hAnsi="標楷體" w:hint="eastAsia"/>
          <w:sz w:val="28"/>
          <w:szCs w:val="28"/>
        </w:rPr>
        <w:t>二、</w:t>
      </w:r>
      <w:r w:rsidRPr="00114DA8">
        <w:rPr>
          <w:rFonts w:ascii="標楷體" w:eastAsia="標楷體" w:hAnsi="標楷體" w:hint="eastAsia"/>
          <w:sz w:val="28"/>
          <w:szCs w:val="28"/>
        </w:rPr>
        <w:t>辦理地點：威尼斯影城(桃園市中壢區九和一街48號3樓)。</w:t>
      </w:r>
    </w:p>
    <w:p w:rsidR="00114DA8" w:rsidRPr="00114DA8" w:rsidRDefault="00114DA8" w:rsidP="00114DA8">
      <w:pPr>
        <w:rPr>
          <w:rFonts w:ascii="標楷體" w:eastAsia="標楷體" w:hAnsi="標楷體" w:hint="eastAsia"/>
          <w:sz w:val="28"/>
          <w:szCs w:val="28"/>
        </w:rPr>
      </w:pPr>
      <w:r w:rsidRPr="00114DA8">
        <w:rPr>
          <w:rFonts w:ascii="標楷體" w:eastAsia="標楷體" w:hAnsi="標楷體" w:hint="eastAsia"/>
          <w:sz w:val="28"/>
          <w:szCs w:val="28"/>
        </w:rPr>
        <w:t>三、</w:t>
      </w:r>
      <w:r w:rsidRPr="00114DA8">
        <w:rPr>
          <w:rFonts w:ascii="標楷體" w:eastAsia="標楷體" w:hAnsi="標楷體" w:hint="eastAsia"/>
          <w:sz w:val="28"/>
          <w:szCs w:val="28"/>
        </w:rPr>
        <w:t>課程內容：「地球:奇蹟的一天」電影</w:t>
      </w:r>
      <w:r>
        <w:rPr>
          <w:rFonts w:ascii="標楷體" w:eastAsia="標楷體" w:hAnsi="標楷體" w:hint="eastAsia"/>
          <w:sz w:val="28"/>
          <w:szCs w:val="28"/>
        </w:rPr>
        <w:t>欣賞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4678"/>
        <w:gridCol w:w="1417"/>
        <w:gridCol w:w="992"/>
      </w:tblGrid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13:00-14:30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電影資料延伸閱讀</w:t>
            </w:r>
          </w:p>
        </w:tc>
        <w:tc>
          <w:tcPr>
            <w:tcW w:w="14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14:00-14:40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研習人員報到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逾時不候，敬請見諒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vMerge w:val="restart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Cs w:val="24"/>
              </w:rPr>
            </w:pPr>
            <w:r w:rsidRPr="00114DA8">
              <w:rPr>
                <w:rFonts w:ascii="標楷體" w:eastAsia="標楷體" w:hAnsi="標楷體" w:hint="eastAsia"/>
                <w:szCs w:val="24"/>
              </w:rPr>
              <w:t>中平國小</w:t>
            </w: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14:30-14:40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排隊依序入場、就座方式進行</w:t>
            </w:r>
          </w:p>
        </w:tc>
        <w:tc>
          <w:tcPr>
            <w:tcW w:w="1417" w:type="dxa"/>
            <w:vMerge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14:40-16:30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影片欣賞</w:t>
            </w:r>
          </w:p>
        </w:tc>
        <w:tc>
          <w:tcPr>
            <w:tcW w:w="1417" w:type="dxa"/>
            <w:vMerge w:val="restart"/>
          </w:tcPr>
          <w:p w:rsidR="00114DA8" w:rsidRDefault="00114DA8" w:rsidP="00114DA8">
            <w:pPr>
              <w:rPr>
                <w:rFonts w:ascii="標楷體" w:eastAsia="標楷體" w:hAnsi="標楷體" w:hint="eastAsia"/>
                <w:szCs w:val="24"/>
              </w:rPr>
            </w:pPr>
            <w:r w:rsidRPr="00114DA8">
              <w:rPr>
                <w:rFonts w:ascii="標楷體" w:eastAsia="標楷體" w:hAnsi="標楷體" w:hint="eastAsia"/>
                <w:szCs w:val="24"/>
              </w:rPr>
              <w:t>內壢國小</w:t>
            </w:r>
          </w:p>
          <w:p w:rsidR="00114DA8" w:rsidRPr="00114DA8" w:rsidRDefault="00114DA8" w:rsidP="00114DA8">
            <w:pPr>
              <w:rPr>
                <w:rFonts w:ascii="標楷體" w:eastAsia="標楷體" w:hAnsi="標楷體" w:hint="eastAsia"/>
                <w:szCs w:val="24"/>
              </w:rPr>
            </w:pPr>
            <w:r w:rsidRPr="00114DA8">
              <w:rPr>
                <w:rFonts w:ascii="標楷體" w:eastAsia="標楷體" w:hAnsi="標楷體" w:hint="eastAsia"/>
                <w:szCs w:val="24"/>
              </w:rPr>
              <w:t>李安邦校長</w:t>
            </w: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16:30-17:00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4DA8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417" w:type="dxa"/>
            <w:vMerge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14DA8" w:rsidRPr="00114DA8" w:rsidTr="00114DA8">
        <w:tc>
          <w:tcPr>
            <w:tcW w:w="8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17:00~</w:t>
            </w:r>
          </w:p>
        </w:tc>
        <w:tc>
          <w:tcPr>
            <w:tcW w:w="4678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417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114DA8" w:rsidRPr="00114DA8" w:rsidRDefault="00114DA8" w:rsidP="00114D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bookmarkEnd w:id="0"/>
    <w:p w:rsidR="00114DA8" w:rsidRDefault="00114DA8" w:rsidP="00114DA8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四、注意事項：</w:t>
      </w:r>
    </w:p>
    <w:p w:rsidR="00114DA8" w:rsidRDefault="00114DA8" w:rsidP="00114DA8">
      <w:pPr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114DA8">
        <w:rPr>
          <w:rFonts w:ascii="標楷體" w:eastAsia="標楷體" w:hAnsi="標楷體" w:hint="eastAsia"/>
          <w:sz w:val="28"/>
          <w:szCs w:val="28"/>
        </w:rPr>
        <w:t>因需審核相關研習人員資格，故研習報名截止日期為107年5月15日中午12:00。</w:t>
      </w:r>
    </w:p>
    <w:p w:rsidR="00114DA8" w:rsidRDefault="00114DA8" w:rsidP="00114DA8">
      <w:pPr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14DA8">
        <w:rPr>
          <w:rFonts w:ascii="標楷體" w:eastAsia="標楷體" w:hAnsi="標楷體" w:hint="eastAsia"/>
          <w:sz w:val="28"/>
          <w:szCs w:val="28"/>
        </w:rPr>
        <w:t>訂於107年5月15日16:00前，核定此次研習參與人員資格。煩請欲報名參與之教師至本市教師專業發展研習系統(http://passport.tyc.edu.tw/)-中平國小項下確認參與研習之資格，現場不受理臨時報名，敬請見諒。</w:t>
      </w:r>
    </w:p>
    <w:p w:rsidR="00EE6EDB" w:rsidRPr="00114DA8" w:rsidRDefault="00EE6EDB" w:rsidP="00114DA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EE6EDB">
        <w:rPr>
          <w:rFonts w:hint="eastAsia"/>
        </w:rPr>
        <w:t xml:space="preserve"> </w:t>
      </w:r>
      <w:r w:rsidRPr="00EE6EDB">
        <w:rPr>
          <w:rFonts w:ascii="標楷體" w:eastAsia="標楷體" w:hAnsi="標楷體" w:hint="eastAsia"/>
          <w:sz w:val="28"/>
          <w:szCs w:val="28"/>
        </w:rPr>
        <w:t>電影欣賞研習人員入場，因現場無法劃位，故「</w:t>
      </w:r>
      <w:proofErr w:type="gramStart"/>
      <w:r w:rsidRPr="00EE6ED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E6EDB">
        <w:rPr>
          <w:rFonts w:ascii="標楷體" w:eastAsia="標楷體" w:hAnsi="標楷體" w:hint="eastAsia"/>
          <w:sz w:val="28"/>
          <w:szCs w:val="28"/>
        </w:rPr>
        <w:t>排隊依序入場、就座方式進行」，請學員自行衡量到場報到時間。</w:t>
      </w:r>
    </w:p>
    <w:sectPr w:rsidR="00EE6EDB" w:rsidRPr="00114DA8" w:rsidSect="00EE6ED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A8"/>
    <w:rsid w:val="00114DA8"/>
    <w:rsid w:val="001B3263"/>
    <w:rsid w:val="00E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chang</cp:lastModifiedBy>
  <cp:revision>1</cp:revision>
  <dcterms:created xsi:type="dcterms:W3CDTF">2018-05-11T04:23:00Z</dcterms:created>
  <dcterms:modified xsi:type="dcterms:W3CDTF">2018-05-11T04:36:00Z</dcterms:modified>
</cp:coreProperties>
</file>