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614" w:rsidRPr="004211E2" w:rsidRDefault="005F266F" w:rsidP="004211E2">
      <w:pPr>
        <w:snapToGrid w:val="0"/>
        <w:spacing w:line="480" w:lineRule="auto"/>
        <w:jc w:val="center"/>
        <w:rPr>
          <w:rFonts w:ascii="標楷體" w:eastAsia="標楷體" w:hAnsi="標楷體"/>
          <w:b/>
          <w:color w:val="000000"/>
          <w:sz w:val="44"/>
          <w:szCs w:val="44"/>
        </w:rPr>
      </w:pPr>
      <w:r>
        <w:rPr>
          <w:rFonts w:ascii="標楷體" w:eastAsia="標楷體" w:hAnsi="標楷體" w:hint="eastAsia"/>
          <w:b/>
          <w:color w:val="000000"/>
          <w:sz w:val="44"/>
          <w:szCs w:val="44"/>
        </w:rPr>
        <w:t xml:space="preserve"> </w:t>
      </w:r>
      <w:r w:rsidR="00BE5614" w:rsidRPr="004211E2">
        <w:rPr>
          <w:rFonts w:ascii="標楷體" w:eastAsia="標楷體" w:hAnsi="標楷體" w:hint="eastAsia"/>
          <w:b/>
          <w:color w:val="000000"/>
          <w:sz w:val="44"/>
          <w:szCs w:val="44"/>
        </w:rPr>
        <w:t>「</w:t>
      </w:r>
      <w:r w:rsidR="00BE5614" w:rsidRPr="004211E2">
        <w:rPr>
          <w:rFonts w:ascii="標楷體" w:eastAsia="標楷體" w:hAnsi="標楷體" w:cs="Times New Roman" w:hint="eastAsia"/>
          <w:b/>
          <w:sz w:val="44"/>
          <w:szCs w:val="44"/>
        </w:rPr>
        <w:t>桃園市10</w:t>
      </w:r>
      <w:r w:rsidR="001B1902">
        <w:rPr>
          <w:rFonts w:ascii="標楷體" w:eastAsia="標楷體" w:hAnsi="標楷體" w:cs="Times New Roman" w:hint="eastAsia"/>
          <w:b/>
          <w:sz w:val="44"/>
          <w:szCs w:val="44"/>
        </w:rPr>
        <w:t>8</w:t>
      </w:r>
      <w:r w:rsidR="00BE5614" w:rsidRPr="004211E2">
        <w:rPr>
          <w:rFonts w:ascii="標楷體" w:eastAsia="標楷體" w:hAnsi="標楷體" w:cs="Times New Roman" w:hint="eastAsia"/>
          <w:b/>
          <w:sz w:val="44"/>
          <w:szCs w:val="44"/>
        </w:rPr>
        <w:t>年度原住民說唱藝術比賽</w:t>
      </w:r>
      <w:r w:rsidR="00BE5614" w:rsidRPr="004211E2">
        <w:rPr>
          <w:rFonts w:ascii="標楷體" w:eastAsia="標楷體" w:hAnsi="標楷體" w:hint="eastAsia"/>
          <w:b/>
          <w:color w:val="000000"/>
          <w:sz w:val="44"/>
          <w:szCs w:val="44"/>
        </w:rPr>
        <w:t>」</w:t>
      </w:r>
    </w:p>
    <w:p w:rsidR="00BE5614" w:rsidRPr="004211E2" w:rsidRDefault="00BE5614" w:rsidP="004211E2">
      <w:pPr>
        <w:snapToGrid w:val="0"/>
        <w:spacing w:line="480" w:lineRule="auto"/>
        <w:jc w:val="center"/>
        <w:rPr>
          <w:rFonts w:ascii="標楷體" w:eastAsia="標楷體" w:hAnsi="標楷體"/>
          <w:b/>
          <w:color w:val="000000"/>
          <w:sz w:val="36"/>
          <w:szCs w:val="36"/>
        </w:rPr>
      </w:pPr>
      <w:r w:rsidRPr="004211E2">
        <w:rPr>
          <w:rFonts w:ascii="標楷體" w:eastAsia="標楷體" w:hAnsi="標楷體" w:hint="eastAsia"/>
          <w:b/>
          <w:color w:val="000000"/>
          <w:sz w:val="36"/>
          <w:szCs w:val="36"/>
        </w:rPr>
        <w:t>領隊會議紀錄</w:t>
      </w:r>
    </w:p>
    <w:p w:rsidR="00BE5614" w:rsidRPr="004211E2" w:rsidRDefault="00BE5614" w:rsidP="004211E2">
      <w:pPr>
        <w:snapToGrid w:val="0"/>
        <w:spacing w:line="480" w:lineRule="auto"/>
        <w:rPr>
          <w:rFonts w:ascii="標楷體" w:eastAsia="標楷體" w:hAnsi="標楷體"/>
          <w:color w:val="000000"/>
          <w:sz w:val="28"/>
          <w:szCs w:val="28"/>
        </w:rPr>
      </w:pPr>
      <w:r w:rsidRPr="004211E2">
        <w:rPr>
          <w:rFonts w:ascii="標楷體" w:eastAsia="標楷體" w:hAnsi="標楷體" w:hint="eastAsia"/>
          <w:color w:val="000000"/>
          <w:sz w:val="28"/>
          <w:szCs w:val="28"/>
        </w:rPr>
        <w:t>壹、時間：10</w:t>
      </w:r>
      <w:r w:rsidR="001B1902">
        <w:rPr>
          <w:rFonts w:ascii="標楷體" w:eastAsia="標楷體" w:hAnsi="標楷體" w:hint="eastAsia"/>
          <w:color w:val="000000"/>
          <w:sz w:val="28"/>
          <w:szCs w:val="28"/>
        </w:rPr>
        <w:t>8</w:t>
      </w:r>
      <w:r w:rsidRPr="004211E2">
        <w:rPr>
          <w:rFonts w:ascii="標楷體" w:eastAsia="標楷體" w:hAnsi="標楷體" w:hint="eastAsia"/>
          <w:color w:val="000000"/>
          <w:sz w:val="28"/>
          <w:szCs w:val="28"/>
        </w:rPr>
        <w:t>年11月</w:t>
      </w:r>
      <w:r w:rsidR="001B1902">
        <w:rPr>
          <w:rFonts w:ascii="標楷體" w:eastAsia="標楷體" w:hAnsi="標楷體" w:hint="eastAsia"/>
          <w:color w:val="000000"/>
          <w:sz w:val="28"/>
          <w:szCs w:val="28"/>
        </w:rPr>
        <w:t>6</w:t>
      </w:r>
      <w:r w:rsidRPr="004211E2">
        <w:rPr>
          <w:rFonts w:ascii="標楷體" w:eastAsia="標楷體" w:hAnsi="標楷體" w:hint="eastAsia"/>
          <w:color w:val="000000"/>
          <w:sz w:val="28"/>
          <w:szCs w:val="28"/>
        </w:rPr>
        <w:t>日(星期三)下午2時</w:t>
      </w:r>
    </w:p>
    <w:p w:rsidR="00BE5614" w:rsidRPr="004211E2" w:rsidRDefault="00BE5614" w:rsidP="004211E2">
      <w:pPr>
        <w:snapToGrid w:val="0"/>
        <w:spacing w:line="480" w:lineRule="auto"/>
        <w:rPr>
          <w:rFonts w:ascii="標楷體" w:eastAsia="標楷體" w:hAnsi="標楷體"/>
          <w:color w:val="000000"/>
          <w:sz w:val="28"/>
          <w:szCs w:val="28"/>
        </w:rPr>
      </w:pPr>
      <w:r w:rsidRPr="004211E2">
        <w:rPr>
          <w:rFonts w:ascii="標楷體" w:eastAsia="標楷體" w:hAnsi="標楷體" w:hint="eastAsia"/>
          <w:color w:val="000000"/>
          <w:sz w:val="28"/>
          <w:szCs w:val="28"/>
        </w:rPr>
        <w:t>貳、地點：</w:t>
      </w:r>
      <w:r w:rsidR="004211E2">
        <w:rPr>
          <w:rFonts w:ascii="標楷體" w:eastAsia="標楷體" w:hAnsi="標楷體" w:hint="eastAsia"/>
          <w:color w:val="000000"/>
          <w:sz w:val="28"/>
          <w:szCs w:val="28"/>
        </w:rPr>
        <w:t>桃園市原住民文化會館</w:t>
      </w:r>
    </w:p>
    <w:p w:rsidR="001B1902" w:rsidRPr="004211E2" w:rsidRDefault="001B1902" w:rsidP="004211E2">
      <w:pPr>
        <w:snapToGrid w:val="0"/>
        <w:spacing w:line="480" w:lineRule="auto"/>
        <w:rPr>
          <w:rFonts w:ascii="標楷體" w:eastAsia="標楷體" w:hAnsi="標楷體"/>
          <w:color w:val="000000"/>
          <w:sz w:val="28"/>
          <w:szCs w:val="28"/>
        </w:rPr>
      </w:pPr>
      <w:r>
        <w:rPr>
          <w:rFonts w:ascii="標楷體" w:eastAsia="標楷體" w:hAnsi="標楷體" w:hint="eastAsia"/>
          <w:color w:val="000000"/>
          <w:sz w:val="28"/>
          <w:szCs w:val="28"/>
        </w:rPr>
        <w:t>叁、承辦單位致詞:巴崚國小</w:t>
      </w:r>
      <w:r w:rsidR="00F74D82">
        <w:rPr>
          <w:rFonts w:ascii="標楷體" w:eastAsia="標楷體" w:hAnsi="標楷體" w:hint="eastAsia"/>
          <w:color w:val="000000"/>
          <w:sz w:val="28"/>
          <w:szCs w:val="28"/>
        </w:rPr>
        <w:t>劉月霞主任</w:t>
      </w:r>
    </w:p>
    <w:p w:rsidR="00BE5614" w:rsidRPr="004211E2" w:rsidRDefault="00BE5614" w:rsidP="004211E2">
      <w:pPr>
        <w:spacing w:line="480" w:lineRule="auto"/>
        <w:rPr>
          <w:rFonts w:ascii="標楷體" w:eastAsia="標楷體" w:hAnsi="標楷體"/>
          <w:color w:val="000000"/>
          <w:sz w:val="28"/>
          <w:szCs w:val="28"/>
        </w:rPr>
      </w:pPr>
      <w:r w:rsidRPr="004211E2">
        <w:rPr>
          <w:rFonts w:ascii="標楷體" w:eastAsia="標楷體" w:hAnsi="標楷體" w:hint="eastAsia"/>
          <w:color w:val="000000"/>
          <w:sz w:val="28"/>
          <w:szCs w:val="28"/>
        </w:rPr>
        <w:t>肆、承辦單位</w:t>
      </w:r>
      <w:r w:rsidR="00740DEA" w:rsidRPr="004211E2">
        <w:rPr>
          <w:rFonts w:ascii="標楷體" w:eastAsia="標楷體" w:hAnsi="標楷體" w:hint="eastAsia"/>
          <w:color w:val="000000"/>
          <w:sz w:val="28"/>
          <w:szCs w:val="28"/>
        </w:rPr>
        <w:t>工作</w:t>
      </w:r>
      <w:r w:rsidRPr="004211E2">
        <w:rPr>
          <w:rFonts w:ascii="標楷體" w:eastAsia="標楷體" w:hAnsi="標楷體" w:hint="eastAsia"/>
          <w:color w:val="000000"/>
          <w:sz w:val="28"/>
          <w:szCs w:val="28"/>
        </w:rPr>
        <w:t>報告：</w:t>
      </w:r>
    </w:p>
    <w:p w:rsidR="004211E2" w:rsidRDefault="004211E2" w:rsidP="000F6791">
      <w:pPr>
        <w:pStyle w:val="a7"/>
        <w:widowControl/>
        <w:numPr>
          <w:ilvl w:val="0"/>
          <w:numId w:val="4"/>
        </w:numPr>
        <w:spacing w:line="480" w:lineRule="auto"/>
        <w:ind w:leftChars="0"/>
        <w:rPr>
          <w:rFonts w:ascii="標楷體" w:eastAsia="標楷體" w:hAnsi="標楷體" w:cs="Times New Roman"/>
          <w:sz w:val="28"/>
          <w:szCs w:val="28"/>
        </w:rPr>
      </w:pPr>
      <w:r w:rsidRPr="000F6791">
        <w:rPr>
          <w:rFonts w:ascii="標楷體" w:eastAsia="標楷體" w:hAnsi="標楷體" w:cs="Times New Roman" w:hint="eastAsia"/>
          <w:sz w:val="28"/>
          <w:szCs w:val="28"/>
        </w:rPr>
        <w:t>本項比賽於</w:t>
      </w:r>
      <w:r w:rsidR="001B1902" w:rsidRPr="000F6791">
        <w:rPr>
          <w:rFonts w:ascii="標楷體" w:eastAsia="標楷體" w:hAnsi="標楷體" w:cs="Times New Roman" w:hint="eastAsia"/>
          <w:sz w:val="28"/>
          <w:szCs w:val="28"/>
        </w:rPr>
        <w:t>108</w:t>
      </w:r>
      <w:r w:rsidRPr="000F6791">
        <w:rPr>
          <w:rFonts w:ascii="標楷體" w:eastAsia="標楷體" w:hAnsi="標楷體" w:cs="Times New Roman" w:hint="eastAsia"/>
          <w:sz w:val="28"/>
          <w:szCs w:val="28"/>
        </w:rPr>
        <w:t>年11月1</w:t>
      </w:r>
      <w:r w:rsidR="001B1902" w:rsidRPr="000F6791">
        <w:rPr>
          <w:rFonts w:ascii="標楷體" w:eastAsia="標楷體" w:hAnsi="標楷體" w:cs="Times New Roman" w:hint="eastAsia"/>
          <w:sz w:val="28"/>
          <w:szCs w:val="28"/>
        </w:rPr>
        <w:t>3</w:t>
      </w:r>
      <w:r w:rsidRPr="000F6791">
        <w:rPr>
          <w:rFonts w:ascii="標楷體" w:eastAsia="標楷體" w:hAnsi="標楷體" w:cs="Times New Roman" w:hint="eastAsia"/>
          <w:sz w:val="28"/>
          <w:szCs w:val="28"/>
        </w:rPr>
        <w:t>日</w:t>
      </w:r>
      <w:r w:rsidR="001B1902" w:rsidRPr="000F6791">
        <w:rPr>
          <w:rFonts w:ascii="標楷體" w:eastAsia="標楷體" w:hAnsi="標楷體" w:cs="Times New Roman" w:hint="eastAsia"/>
          <w:sz w:val="28"/>
          <w:szCs w:val="28"/>
        </w:rPr>
        <w:t>(三)</w:t>
      </w:r>
      <w:r w:rsidRPr="000F6791">
        <w:rPr>
          <w:rFonts w:ascii="標楷體" w:eastAsia="標楷體" w:hAnsi="標楷體" w:cs="Times New Roman" w:hint="eastAsia"/>
          <w:sz w:val="28"/>
          <w:szCs w:val="28"/>
        </w:rPr>
        <w:t>假桃園市原住民文化會館辦理</w:t>
      </w:r>
      <w:r w:rsidR="000F6791" w:rsidRPr="000F6791">
        <w:rPr>
          <w:rFonts w:ascii="標楷體" w:eastAsia="標楷體" w:hAnsi="標楷體" w:cs="Times New Roman" w:hint="eastAsia"/>
          <w:sz w:val="28"/>
          <w:szCs w:val="28"/>
        </w:rPr>
        <w:t>。</w:t>
      </w:r>
    </w:p>
    <w:p w:rsidR="004211E2" w:rsidRDefault="004211E2" w:rsidP="004211E2">
      <w:pPr>
        <w:pStyle w:val="a7"/>
        <w:widowControl/>
        <w:numPr>
          <w:ilvl w:val="0"/>
          <w:numId w:val="4"/>
        </w:numPr>
        <w:spacing w:line="480" w:lineRule="auto"/>
        <w:ind w:leftChars="0"/>
        <w:rPr>
          <w:rFonts w:ascii="標楷體" w:eastAsia="標楷體" w:hAnsi="標楷體" w:cs="Times New Roman"/>
          <w:sz w:val="28"/>
          <w:szCs w:val="28"/>
        </w:rPr>
      </w:pPr>
      <w:r w:rsidRPr="000F6791">
        <w:rPr>
          <w:rFonts w:ascii="標楷體" w:eastAsia="標楷體" w:hAnsi="標楷體" w:cs="Times New Roman" w:hint="eastAsia"/>
          <w:sz w:val="28"/>
          <w:szCs w:val="28"/>
        </w:rPr>
        <w:t>本次比賽個人及團體序號抽籤，未到場學校由承辦單位代為抽籤。</w:t>
      </w:r>
    </w:p>
    <w:p w:rsidR="005F266F" w:rsidRPr="00F11510" w:rsidRDefault="004211E2" w:rsidP="004211E2">
      <w:pPr>
        <w:pStyle w:val="a7"/>
        <w:widowControl/>
        <w:numPr>
          <w:ilvl w:val="0"/>
          <w:numId w:val="4"/>
        </w:numPr>
        <w:spacing w:line="480" w:lineRule="auto"/>
        <w:ind w:leftChars="0"/>
        <w:rPr>
          <w:rFonts w:ascii="標楷體" w:eastAsia="標楷體" w:hAnsi="標楷體" w:cs="Times New Roman"/>
          <w:sz w:val="28"/>
          <w:szCs w:val="28"/>
          <w:shd w:val="clear" w:color="auto" w:fill="808080" w:themeFill="background1" w:themeFillShade="80"/>
        </w:rPr>
      </w:pPr>
      <w:r w:rsidRPr="000F6791">
        <w:rPr>
          <w:rFonts w:ascii="標楷體" w:eastAsia="標楷體" w:hAnsi="標楷體" w:cs="Times New Roman" w:hint="eastAsia"/>
          <w:sz w:val="28"/>
          <w:szCs w:val="28"/>
        </w:rPr>
        <w:t>有關交通車車資補助明細表如附件二，各校統一收據請於11月</w:t>
      </w:r>
      <w:r w:rsidR="001B1902" w:rsidRPr="000F6791">
        <w:rPr>
          <w:rFonts w:ascii="標楷體" w:eastAsia="標楷體" w:hAnsi="標楷體" w:cs="Times New Roman" w:hint="eastAsia"/>
          <w:sz w:val="28"/>
          <w:szCs w:val="28"/>
        </w:rPr>
        <w:t>13</w:t>
      </w:r>
      <w:r w:rsidRPr="000F6791">
        <w:rPr>
          <w:rFonts w:ascii="標楷體" w:eastAsia="標楷體" w:hAnsi="標楷體" w:cs="Times New Roman" w:hint="eastAsia"/>
          <w:sz w:val="28"/>
          <w:szCs w:val="28"/>
        </w:rPr>
        <w:t>日交至報到處。</w:t>
      </w:r>
    </w:p>
    <w:p w:rsidR="00F11510" w:rsidRPr="00F11510" w:rsidRDefault="00F11510" w:rsidP="00F11510">
      <w:pPr>
        <w:pStyle w:val="a7"/>
        <w:widowControl/>
        <w:spacing w:line="480" w:lineRule="auto"/>
        <w:ind w:leftChars="0" w:left="720"/>
        <w:rPr>
          <w:rFonts w:ascii="標楷體" w:eastAsia="標楷體" w:hAnsi="標楷體" w:cs="Times New Roman"/>
          <w:sz w:val="28"/>
          <w:szCs w:val="28"/>
          <w:highlight w:val="yellow"/>
        </w:rPr>
      </w:pPr>
      <w:r w:rsidRPr="00F11510">
        <w:rPr>
          <w:rFonts w:ascii="標楷體" w:eastAsia="標楷體" w:hAnsi="標楷體" w:cs="Times New Roman" w:hint="eastAsia"/>
          <w:sz w:val="28"/>
          <w:szCs w:val="28"/>
          <w:highlight w:val="yellow"/>
        </w:rPr>
        <w:t>統一收據</w:t>
      </w:r>
      <w:r>
        <w:rPr>
          <w:rFonts w:ascii="標楷體" w:eastAsia="標楷體" w:hAnsi="標楷體" w:cs="Times New Roman" w:hint="eastAsia"/>
          <w:sz w:val="28"/>
          <w:szCs w:val="28"/>
          <w:highlight w:val="yellow"/>
        </w:rPr>
        <w:t>:</w:t>
      </w:r>
    </w:p>
    <w:p w:rsidR="004211E2" w:rsidRPr="005F266F" w:rsidRDefault="009D45F1" w:rsidP="005F266F">
      <w:pPr>
        <w:pStyle w:val="a7"/>
        <w:widowControl/>
        <w:spacing w:line="480" w:lineRule="auto"/>
        <w:ind w:leftChars="0" w:left="720"/>
        <w:rPr>
          <w:rFonts w:ascii="標楷體" w:eastAsia="標楷體" w:hAnsi="標楷體" w:cs="Times New Roman"/>
          <w:sz w:val="28"/>
          <w:szCs w:val="28"/>
          <w:shd w:val="clear" w:color="auto" w:fill="D9D9D9" w:themeFill="background1" w:themeFillShade="D9"/>
        </w:rPr>
      </w:pPr>
      <w:r>
        <w:rPr>
          <w:rFonts w:ascii="標楷體" w:eastAsia="標楷體" w:hAnsi="標楷體" w:cs="Times New Roman" w:hint="eastAsia"/>
          <w:sz w:val="28"/>
          <w:szCs w:val="28"/>
          <w:highlight w:val="yellow"/>
          <w:shd w:val="clear" w:color="auto" w:fill="D9D9D9" w:themeFill="background1" w:themeFillShade="D9"/>
        </w:rPr>
        <w:t>參加</w:t>
      </w:r>
      <w:r w:rsidR="005F266F" w:rsidRPr="00F11510">
        <w:rPr>
          <w:rFonts w:ascii="標楷體" w:eastAsia="標楷體" w:hAnsi="標楷體" w:cs="Times New Roman" w:hint="eastAsia"/>
          <w:sz w:val="28"/>
          <w:szCs w:val="28"/>
          <w:highlight w:val="yellow"/>
          <w:shd w:val="clear" w:color="auto" w:fill="D9D9D9" w:themeFill="background1" w:themeFillShade="D9"/>
        </w:rPr>
        <w:t>桃園市108學年度原住民說唱藝術比賽</w:t>
      </w:r>
      <w:r>
        <w:rPr>
          <w:rFonts w:ascii="標楷體" w:eastAsia="標楷體" w:hAnsi="標楷體" w:cs="Times New Roman" w:hint="eastAsia"/>
          <w:sz w:val="28"/>
          <w:szCs w:val="28"/>
          <w:highlight w:val="yellow"/>
          <w:shd w:val="clear" w:color="auto" w:fill="D9D9D9" w:themeFill="background1" w:themeFillShade="D9"/>
        </w:rPr>
        <w:t>車資補助</w:t>
      </w:r>
    </w:p>
    <w:p w:rsidR="004211E2" w:rsidRDefault="00D036DC" w:rsidP="004211E2">
      <w:pPr>
        <w:pStyle w:val="a7"/>
        <w:widowControl/>
        <w:numPr>
          <w:ilvl w:val="0"/>
          <w:numId w:val="4"/>
        </w:numPr>
        <w:spacing w:line="480" w:lineRule="auto"/>
        <w:ind w:leftChars="0"/>
        <w:rPr>
          <w:rFonts w:ascii="標楷體" w:eastAsia="標楷體" w:hAnsi="標楷體" w:cs="Times New Roman"/>
          <w:sz w:val="28"/>
          <w:szCs w:val="28"/>
        </w:rPr>
      </w:pPr>
      <w:r w:rsidRPr="000F6791">
        <w:rPr>
          <w:rFonts w:ascii="標楷體" w:eastAsia="標楷體" w:hAnsi="標楷體" w:cs="Times New Roman" w:hint="eastAsia"/>
          <w:sz w:val="28"/>
          <w:szCs w:val="28"/>
        </w:rPr>
        <w:t>本次競賽流程說明如附件三。</w:t>
      </w:r>
    </w:p>
    <w:p w:rsidR="004211E2" w:rsidRDefault="00D036DC" w:rsidP="004211E2">
      <w:pPr>
        <w:pStyle w:val="a7"/>
        <w:widowControl/>
        <w:numPr>
          <w:ilvl w:val="0"/>
          <w:numId w:val="4"/>
        </w:numPr>
        <w:spacing w:line="480" w:lineRule="auto"/>
        <w:ind w:leftChars="0"/>
        <w:rPr>
          <w:rFonts w:ascii="標楷體" w:eastAsia="標楷體" w:hAnsi="標楷體" w:cs="Times New Roman"/>
          <w:sz w:val="28"/>
          <w:szCs w:val="28"/>
        </w:rPr>
      </w:pPr>
      <w:r w:rsidRPr="000F6791">
        <w:rPr>
          <w:rFonts w:ascii="標楷體" w:eastAsia="標楷體" w:hAnsi="標楷體" w:cs="Times New Roman" w:hint="eastAsia"/>
          <w:sz w:val="28"/>
          <w:szCs w:val="28"/>
        </w:rPr>
        <w:t>競賽員注意事項說明如附件四</w:t>
      </w:r>
    </w:p>
    <w:p w:rsidR="001B1902" w:rsidRPr="000F6791" w:rsidRDefault="004211E2" w:rsidP="004211E2">
      <w:pPr>
        <w:pStyle w:val="a7"/>
        <w:widowControl/>
        <w:numPr>
          <w:ilvl w:val="0"/>
          <w:numId w:val="4"/>
        </w:numPr>
        <w:spacing w:line="480" w:lineRule="auto"/>
        <w:ind w:leftChars="0"/>
        <w:rPr>
          <w:rFonts w:ascii="標楷體" w:eastAsia="標楷體" w:hAnsi="標楷體" w:cs="Times New Roman"/>
          <w:sz w:val="28"/>
          <w:szCs w:val="28"/>
        </w:rPr>
      </w:pPr>
      <w:r w:rsidRPr="000F6791">
        <w:rPr>
          <w:rFonts w:ascii="標楷體" w:eastAsia="標楷體" w:hAnsi="標楷體" w:cs="Times New Roman" w:hint="eastAsia"/>
          <w:sz w:val="28"/>
          <w:szCs w:val="28"/>
        </w:rPr>
        <w:t>當日個人項次競賽獲獎人員名單由大會彙整後報局辦理獎狀製</w:t>
      </w:r>
    </w:p>
    <w:p w:rsidR="004211E2" w:rsidRDefault="004211E2" w:rsidP="001B1902">
      <w:pPr>
        <w:widowControl/>
        <w:spacing w:line="480" w:lineRule="auto"/>
        <w:ind w:firstLineChars="200" w:firstLine="560"/>
        <w:rPr>
          <w:rFonts w:ascii="標楷體" w:eastAsia="標楷體" w:hAnsi="標楷體" w:cs="Times New Roman"/>
          <w:sz w:val="28"/>
          <w:szCs w:val="28"/>
        </w:rPr>
      </w:pPr>
      <w:r w:rsidRPr="004211E2">
        <w:rPr>
          <w:rFonts w:ascii="標楷體" w:eastAsia="標楷體" w:hAnsi="標楷體" w:cs="Times New Roman" w:hint="eastAsia"/>
          <w:sz w:val="28"/>
          <w:szCs w:val="28"/>
        </w:rPr>
        <w:t>作。</w:t>
      </w:r>
    </w:p>
    <w:p w:rsidR="000F6791" w:rsidRPr="004211E2" w:rsidRDefault="000F6791" w:rsidP="004211E2">
      <w:pPr>
        <w:widowControl/>
        <w:spacing w:line="480" w:lineRule="auto"/>
        <w:rPr>
          <w:rFonts w:ascii="標楷體" w:eastAsia="標楷體" w:hAnsi="標楷體" w:cs="Times New Roman"/>
          <w:sz w:val="28"/>
          <w:szCs w:val="28"/>
        </w:rPr>
      </w:pPr>
      <w:r>
        <w:rPr>
          <w:rFonts w:ascii="標楷體" w:eastAsia="標楷體" w:hAnsi="標楷體" w:cs="Times New Roman" w:hint="eastAsia"/>
          <w:sz w:val="28"/>
          <w:szCs w:val="28"/>
        </w:rPr>
        <w:lastRenderedPageBreak/>
        <w:t>七、</w:t>
      </w:r>
      <w:r w:rsidR="004211E2" w:rsidRPr="004211E2">
        <w:rPr>
          <w:rFonts w:ascii="標楷體" w:eastAsia="標楷體" w:hAnsi="標楷體" w:cs="Times New Roman" w:hint="eastAsia"/>
          <w:sz w:val="28"/>
          <w:szCs w:val="28"/>
        </w:rPr>
        <w:t>當日中午1</w:t>
      </w:r>
      <w:r w:rsidR="004211E2" w:rsidRPr="004211E2">
        <w:rPr>
          <w:rFonts w:ascii="標楷體" w:eastAsia="標楷體" w:hAnsi="標楷體" w:cs="Times New Roman"/>
          <w:sz w:val="28"/>
          <w:szCs w:val="28"/>
        </w:rPr>
        <w:t>1</w:t>
      </w:r>
      <w:r w:rsidR="004211E2" w:rsidRPr="004211E2">
        <w:rPr>
          <w:rFonts w:ascii="標楷體" w:eastAsia="標楷體" w:hAnsi="標楷體" w:cs="Times New Roman" w:hint="eastAsia"/>
          <w:sz w:val="28"/>
          <w:szCs w:val="28"/>
        </w:rPr>
        <w:t>：</w:t>
      </w:r>
      <w:r w:rsidR="004211E2" w:rsidRPr="004211E2">
        <w:rPr>
          <w:rFonts w:ascii="標楷體" w:eastAsia="標楷體" w:hAnsi="標楷體" w:cs="Times New Roman"/>
          <w:sz w:val="28"/>
          <w:szCs w:val="28"/>
        </w:rPr>
        <w:t>5</w:t>
      </w:r>
      <w:r w:rsidR="004211E2" w:rsidRPr="004211E2">
        <w:rPr>
          <w:rFonts w:ascii="標楷體" w:eastAsia="標楷體" w:hAnsi="標楷體" w:cs="Times New Roman" w:hint="eastAsia"/>
          <w:sz w:val="28"/>
          <w:szCs w:val="28"/>
        </w:rPr>
        <w:t>0於報到處領取參賽選手及指導老師便當。</w:t>
      </w:r>
    </w:p>
    <w:p w:rsidR="004211E2" w:rsidRDefault="00BE5614" w:rsidP="004211E2">
      <w:pPr>
        <w:snapToGrid w:val="0"/>
        <w:spacing w:afterLines="50" w:after="180" w:line="480" w:lineRule="auto"/>
        <w:rPr>
          <w:rFonts w:ascii="標楷體" w:eastAsia="標楷體" w:hAnsi="標楷體"/>
          <w:color w:val="000000"/>
          <w:sz w:val="28"/>
          <w:szCs w:val="28"/>
        </w:rPr>
      </w:pPr>
      <w:r w:rsidRPr="004211E2">
        <w:rPr>
          <w:rFonts w:ascii="標楷體" w:eastAsia="標楷體" w:hAnsi="標楷體" w:hint="eastAsia"/>
          <w:color w:val="000000"/>
          <w:sz w:val="28"/>
          <w:szCs w:val="28"/>
        </w:rPr>
        <w:t>陸、提案討論：</w:t>
      </w:r>
    </w:p>
    <w:tbl>
      <w:tblPr>
        <w:tblStyle w:val="a8"/>
        <w:tblW w:w="8755" w:type="dxa"/>
        <w:tblLook w:val="04A0" w:firstRow="1" w:lastRow="0" w:firstColumn="1" w:lastColumn="0" w:noHBand="0" w:noVBand="1"/>
      </w:tblPr>
      <w:tblGrid>
        <w:gridCol w:w="959"/>
        <w:gridCol w:w="3969"/>
        <w:gridCol w:w="3827"/>
      </w:tblGrid>
      <w:tr w:rsidR="00EF7DF8" w:rsidTr="007A7D3E">
        <w:tc>
          <w:tcPr>
            <w:tcW w:w="95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序號</w:t>
            </w:r>
          </w:p>
        </w:tc>
        <w:tc>
          <w:tcPr>
            <w:tcW w:w="396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提問</w:t>
            </w:r>
          </w:p>
        </w:tc>
        <w:tc>
          <w:tcPr>
            <w:tcW w:w="3827"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回答</w:t>
            </w:r>
          </w:p>
        </w:tc>
      </w:tr>
      <w:tr w:rsidR="00EF7DF8" w:rsidTr="007A7D3E">
        <w:trPr>
          <w:trHeight w:val="706"/>
        </w:trPr>
        <w:tc>
          <w:tcPr>
            <w:tcW w:w="95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1</w:t>
            </w:r>
          </w:p>
        </w:tc>
        <w:tc>
          <w:tcPr>
            <w:tcW w:w="3969" w:type="dxa"/>
          </w:tcPr>
          <w:p w:rsidR="00EF7DF8" w:rsidRPr="00EF7DF8" w:rsidRDefault="00EF7DF8" w:rsidP="00EF7DF8">
            <w:pPr>
              <w:snapToGrid w:val="0"/>
              <w:spacing w:afterLines="50" w:after="180" w:line="0" w:lineRule="atLeast"/>
              <w:rPr>
                <w:rFonts w:ascii="標楷體" w:eastAsia="標楷體" w:hAnsi="標楷體"/>
                <w:color w:val="000000"/>
                <w:szCs w:val="24"/>
              </w:rPr>
            </w:pPr>
            <w:r w:rsidRPr="00EF7DF8">
              <w:rPr>
                <w:rFonts w:ascii="標楷體" w:eastAsia="標楷體" w:hAnsi="標楷體" w:hint="eastAsia"/>
                <w:color w:val="000000"/>
                <w:szCs w:val="24"/>
              </w:rPr>
              <w:t>合唱團比賽的是否提供電鋼琴?</w:t>
            </w:r>
          </w:p>
        </w:tc>
        <w:tc>
          <w:tcPr>
            <w:tcW w:w="3827" w:type="dxa"/>
          </w:tcPr>
          <w:p w:rsidR="00EF7DF8" w:rsidRP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場地會提供一台直立式鋼琴。</w:t>
            </w:r>
          </w:p>
        </w:tc>
      </w:tr>
      <w:tr w:rsidR="00EF7DF8" w:rsidTr="007A7D3E">
        <w:trPr>
          <w:trHeight w:val="918"/>
        </w:trPr>
        <w:tc>
          <w:tcPr>
            <w:tcW w:w="95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2.</w:t>
            </w:r>
          </w:p>
        </w:tc>
        <w:tc>
          <w:tcPr>
            <w:tcW w:w="3969" w:type="dxa"/>
          </w:tcPr>
          <w:p w:rsidR="00EF7DF8" w:rsidRP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合唱比賽計時的時間點應該如何計算?</w:t>
            </w:r>
          </w:p>
        </w:tc>
        <w:tc>
          <w:tcPr>
            <w:tcW w:w="3827" w:type="dxa"/>
          </w:tcPr>
          <w:p w:rsidR="00EF7DF8" w:rsidRP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發出聲音叫開始計時，離開舞台(包含要撤走自己準備的樂器完成)計時結束。</w:t>
            </w:r>
          </w:p>
        </w:tc>
      </w:tr>
      <w:tr w:rsidR="00EF7DF8" w:rsidTr="007A7D3E">
        <w:tc>
          <w:tcPr>
            <w:tcW w:w="95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3.</w:t>
            </w:r>
          </w:p>
        </w:tc>
        <w:tc>
          <w:tcPr>
            <w:tcW w:w="3969" w:type="dxa"/>
          </w:tcPr>
          <w:p w:rsidR="00EF7DF8" w:rsidRP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地下演藝廳的聽眾席是可以劃區塊給各校參賽選手?</w:t>
            </w:r>
          </w:p>
        </w:tc>
        <w:tc>
          <w:tcPr>
            <w:tcW w:w="3827" w:type="dxa"/>
          </w:tcPr>
          <w:p w:rsid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因比賽場地有限，有些參賽者不會全程參與比賽或中途離席，所以不會劃分區域。</w:t>
            </w:r>
          </w:p>
        </w:tc>
      </w:tr>
      <w:tr w:rsidR="00EF7DF8" w:rsidTr="007A7D3E">
        <w:tc>
          <w:tcPr>
            <w:tcW w:w="95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4</w:t>
            </w:r>
          </w:p>
        </w:tc>
        <w:tc>
          <w:tcPr>
            <w:tcW w:w="3969" w:type="dxa"/>
          </w:tcPr>
          <w:p w:rsid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比賽當天有沒有規劃參賽選手的休息區?</w:t>
            </w:r>
          </w:p>
        </w:tc>
        <w:tc>
          <w:tcPr>
            <w:tcW w:w="3827" w:type="dxa"/>
          </w:tcPr>
          <w:p w:rsid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大溪原住民文化館場地比較狹小，外面的場地也不允許搭帳篷。上午可利用地下演藝廳周圍作為休息區，下午時可在三樓第一綜合教室休息。另外一樓咖啡廳為他人租借的場地。</w:t>
            </w:r>
          </w:p>
          <w:p w:rsidR="00EF7DF8" w:rsidRPr="00EF7DF8" w:rsidRDefault="00EF7DF8"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原住民文化館廣場及一樓大廳也可以作為休息區。</w:t>
            </w:r>
          </w:p>
        </w:tc>
      </w:tr>
      <w:tr w:rsidR="00EF7DF8" w:rsidTr="007A7D3E">
        <w:tc>
          <w:tcPr>
            <w:tcW w:w="959" w:type="dxa"/>
          </w:tcPr>
          <w:p w:rsidR="00EF7DF8" w:rsidRDefault="00EF7DF8"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5</w:t>
            </w:r>
          </w:p>
        </w:tc>
        <w:tc>
          <w:tcPr>
            <w:tcW w:w="3969" w:type="dxa"/>
          </w:tcPr>
          <w:p w:rsidR="00EF7DF8" w:rsidRDefault="007A7D3E"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比賽當天的便當參賽者要付費嗎?</w:t>
            </w:r>
          </w:p>
        </w:tc>
        <w:tc>
          <w:tcPr>
            <w:tcW w:w="3827" w:type="dxa"/>
          </w:tcPr>
          <w:p w:rsidR="00EF7DF8" w:rsidRPr="007A7D3E" w:rsidRDefault="007A7D3E"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比賽當天主辦單位會免費提供選手指導老師及各校長一個便當及一瓶小礦泉水。</w:t>
            </w:r>
          </w:p>
        </w:tc>
      </w:tr>
      <w:tr w:rsidR="007A7D3E" w:rsidTr="007A7D3E">
        <w:tc>
          <w:tcPr>
            <w:tcW w:w="959" w:type="dxa"/>
          </w:tcPr>
          <w:p w:rsidR="007A7D3E" w:rsidRDefault="007A7D3E"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6</w:t>
            </w:r>
          </w:p>
        </w:tc>
        <w:tc>
          <w:tcPr>
            <w:tcW w:w="3969" w:type="dxa"/>
          </w:tcPr>
          <w:p w:rsidR="007A7D3E" w:rsidRDefault="007A7D3E"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族語說故事比賽比賽當天要繳交4張故事稿給主辦單位，因族語教師認為自己編寫的故事涉及著作財產，裁判應該有專業的能力不會因為沒有故事稿而不知如何平分，且學校的族語教師非常固執不好溝通。</w:t>
            </w:r>
          </w:p>
        </w:tc>
        <w:tc>
          <w:tcPr>
            <w:tcW w:w="3827" w:type="dxa"/>
          </w:tcPr>
          <w:p w:rsidR="007A7D3E" w:rsidRPr="007A7D3E" w:rsidRDefault="007A7D3E"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學生也練這麼久這也只是一個個案，若因此而無法參賽對這位小朋友也不太好，再者說唱藝術賽也是鼓勵大家參與比賽，在裁判會議時會說明，並轉告下一個主辦的學校是否在下次的計畫內容作修改。</w:t>
            </w:r>
          </w:p>
        </w:tc>
      </w:tr>
      <w:tr w:rsidR="00F74D82" w:rsidTr="007A7D3E">
        <w:tc>
          <w:tcPr>
            <w:tcW w:w="959" w:type="dxa"/>
          </w:tcPr>
          <w:p w:rsidR="00F74D82" w:rsidRDefault="00F74D82"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t>7</w:t>
            </w:r>
          </w:p>
        </w:tc>
        <w:tc>
          <w:tcPr>
            <w:tcW w:w="3969" w:type="dxa"/>
          </w:tcPr>
          <w:p w:rsidR="00F74D82" w:rsidRPr="00F74D82" w:rsidRDefault="00F74D82"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這次原住民說唱藝術有提通車資，但車資部分還是不足是否可提高?</w:t>
            </w:r>
          </w:p>
        </w:tc>
        <w:tc>
          <w:tcPr>
            <w:tcW w:w="3827" w:type="dxa"/>
          </w:tcPr>
          <w:p w:rsidR="00F74D82" w:rsidRPr="00F74D82" w:rsidRDefault="00F74D82"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機費概算表很早以前就已經提出去了，目前復興區後山四校車資12000元、中山學校10000元、前山及都會區學校為7000元經費確實不足，下次會建議主辦學校提高交通的經費。</w:t>
            </w:r>
          </w:p>
        </w:tc>
      </w:tr>
      <w:tr w:rsidR="00F74D82" w:rsidTr="007A7D3E">
        <w:tc>
          <w:tcPr>
            <w:tcW w:w="959" w:type="dxa"/>
          </w:tcPr>
          <w:p w:rsidR="00F74D82" w:rsidRDefault="00F74D82" w:rsidP="004211E2">
            <w:pPr>
              <w:snapToGrid w:val="0"/>
              <w:spacing w:afterLines="50" w:after="180" w:line="480" w:lineRule="auto"/>
              <w:rPr>
                <w:rFonts w:ascii="標楷體" w:eastAsia="標楷體" w:hAnsi="標楷體"/>
                <w:color w:val="000000"/>
                <w:sz w:val="28"/>
                <w:szCs w:val="28"/>
              </w:rPr>
            </w:pPr>
            <w:r>
              <w:rPr>
                <w:rFonts w:ascii="標楷體" w:eastAsia="標楷體" w:hAnsi="標楷體" w:hint="eastAsia"/>
                <w:color w:val="000000"/>
                <w:sz w:val="28"/>
                <w:szCs w:val="28"/>
              </w:rPr>
              <w:lastRenderedPageBreak/>
              <w:t>8</w:t>
            </w:r>
          </w:p>
        </w:tc>
        <w:tc>
          <w:tcPr>
            <w:tcW w:w="3969" w:type="dxa"/>
          </w:tcPr>
          <w:p w:rsidR="00F74D82" w:rsidRDefault="00F74D82"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參加團體賽的學校當天要繳統一收據開立項目抬頭如何寫?</w:t>
            </w:r>
          </w:p>
        </w:tc>
        <w:tc>
          <w:tcPr>
            <w:tcW w:w="3827" w:type="dxa"/>
          </w:tcPr>
          <w:p w:rsidR="00F74D82" w:rsidRDefault="00F74D82" w:rsidP="00F74D82">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統一收據事由:</w:t>
            </w:r>
          </w:p>
          <w:p w:rsidR="00F74D82" w:rsidRPr="00F74D82" w:rsidRDefault="009D45F1" w:rsidP="00EF7DF8">
            <w:pPr>
              <w:snapToGrid w:val="0"/>
              <w:spacing w:afterLines="50" w:after="180" w:line="0" w:lineRule="atLeast"/>
              <w:rPr>
                <w:rFonts w:ascii="標楷體" w:eastAsia="標楷體" w:hAnsi="標楷體"/>
                <w:color w:val="000000"/>
                <w:szCs w:val="24"/>
              </w:rPr>
            </w:pPr>
            <w:r>
              <w:rPr>
                <w:rFonts w:ascii="標楷體" w:eastAsia="標楷體" w:hAnsi="標楷體" w:hint="eastAsia"/>
                <w:color w:val="000000"/>
                <w:szCs w:val="24"/>
              </w:rPr>
              <w:t>參加</w:t>
            </w:r>
            <w:r w:rsidR="00F74D82" w:rsidRPr="00F74D82">
              <w:rPr>
                <w:rFonts w:ascii="標楷體" w:eastAsia="標楷體" w:hAnsi="標楷體" w:hint="eastAsia"/>
                <w:color w:val="000000"/>
                <w:szCs w:val="24"/>
              </w:rPr>
              <w:t>桃園市108</w:t>
            </w:r>
            <w:r>
              <w:rPr>
                <w:rFonts w:ascii="標楷體" w:eastAsia="標楷體" w:hAnsi="標楷體" w:hint="eastAsia"/>
                <w:color w:val="000000"/>
                <w:szCs w:val="24"/>
              </w:rPr>
              <w:t>學年度原住民說唱藝術比賽車資補助</w:t>
            </w:r>
            <w:bookmarkStart w:id="0" w:name="_GoBack"/>
            <w:bookmarkEnd w:id="0"/>
          </w:p>
        </w:tc>
      </w:tr>
    </w:tbl>
    <w:p w:rsidR="00F74D82" w:rsidRDefault="00F74D82" w:rsidP="000F6791">
      <w:pPr>
        <w:snapToGrid w:val="0"/>
        <w:spacing w:afterLines="50" w:after="180" w:line="480" w:lineRule="auto"/>
        <w:rPr>
          <w:rFonts w:ascii="標楷體" w:eastAsia="標楷體" w:hAnsi="標楷體"/>
          <w:sz w:val="28"/>
          <w:szCs w:val="28"/>
        </w:rPr>
      </w:pPr>
    </w:p>
    <w:p w:rsidR="004211E2" w:rsidRPr="00F74D82" w:rsidRDefault="00BE5614" w:rsidP="000F6791">
      <w:pPr>
        <w:snapToGrid w:val="0"/>
        <w:spacing w:afterLines="50" w:after="180" w:line="480" w:lineRule="auto"/>
        <w:rPr>
          <w:rFonts w:ascii="標楷體" w:eastAsia="標楷體" w:hAnsi="標楷體"/>
          <w:sz w:val="28"/>
          <w:szCs w:val="28"/>
        </w:rPr>
      </w:pPr>
      <w:r w:rsidRPr="00F74D82">
        <w:rPr>
          <w:rFonts w:ascii="標楷體" w:eastAsia="標楷體" w:hAnsi="標楷體" w:hint="eastAsia"/>
          <w:sz w:val="28"/>
          <w:szCs w:val="28"/>
        </w:rPr>
        <w:t>柒、臨時動議：</w:t>
      </w:r>
    </w:p>
    <w:p w:rsidR="00F11510" w:rsidRPr="00F11510" w:rsidRDefault="00F74D82" w:rsidP="00F74D82">
      <w:pPr>
        <w:snapToGrid w:val="0"/>
        <w:spacing w:afterLines="50" w:after="180" w:line="480" w:lineRule="auto"/>
        <w:jc w:val="both"/>
        <w:rPr>
          <w:rFonts w:ascii="標楷體" w:eastAsia="標楷體" w:hAnsi="標楷體"/>
          <w:color w:val="000000"/>
          <w:sz w:val="28"/>
          <w:szCs w:val="28"/>
        </w:rPr>
      </w:pPr>
      <w:r w:rsidRPr="00F74D82">
        <w:rPr>
          <w:rFonts w:ascii="標楷體" w:eastAsia="標楷體" w:hAnsi="標楷體" w:cs="Times New Roman" w:hint="eastAsia"/>
          <w:sz w:val="28"/>
          <w:szCs w:val="28"/>
        </w:rPr>
        <w:t xml:space="preserve">   </w:t>
      </w:r>
      <w:r w:rsidR="00F11510" w:rsidRPr="00F74D82">
        <w:rPr>
          <w:rFonts w:ascii="標楷體" w:eastAsia="標楷體" w:hAnsi="標楷體" w:cs="Times New Roman" w:hint="eastAsia"/>
          <w:sz w:val="28"/>
          <w:szCs w:val="28"/>
        </w:rPr>
        <w:t xml:space="preserve"> </w:t>
      </w:r>
      <w:r w:rsidRPr="00F74D82">
        <w:rPr>
          <w:rFonts w:ascii="標楷體" w:eastAsia="標楷體" w:hAnsi="標楷體" w:cs="Times New Roman" w:hint="eastAsia"/>
          <w:sz w:val="28"/>
          <w:szCs w:val="28"/>
        </w:rPr>
        <w:t>獨唱場地主辦單位是否可以提供電鋼琴或電子琴伴奏，因練習時學生、老師都會用鋼琴練習，若要我們自己搬運費時又費力，且平時都有使用比賽卻沒有伴奏也會影響參賽者的比賽。</w:t>
      </w:r>
      <w:r w:rsidR="00F11510" w:rsidRPr="00F74D82">
        <w:rPr>
          <w:rFonts w:ascii="標楷體" w:eastAsia="標楷體" w:hAnsi="標楷體" w:cs="Times New Roman" w:hint="eastAsia"/>
          <w:sz w:val="28"/>
          <w:szCs w:val="28"/>
        </w:rPr>
        <w:t xml:space="preserve">    </w:t>
      </w:r>
      <w:r w:rsidR="00F11510">
        <w:rPr>
          <w:rFonts w:ascii="標楷體" w:eastAsia="標楷體" w:hAnsi="標楷體" w:cs="Times New Roman" w:hint="eastAsia"/>
          <w:color w:val="FF0000"/>
          <w:sz w:val="28"/>
          <w:szCs w:val="28"/>
        </w:rPr>
        <w:t xml:space="preserve">                     </w:t>
      </w:r>
    </w:p>
    <w:p w:rsidR="004211E2" w:rsidRPr="004211E2" w:rsidRDefault="000F6791" w:rsidP="000F6791">
      <w:pPr>
        <w:widowControl/>
        <w:rPr>
          <w:rFonts w:ascii="標楷體" w:eastAsia="標楷體" w:hAnsi="標楷體" w:cs="Times New Roman"/>
          <w:sz w:val="28"/>
          <w:szCs w:val="28"/>
        </w:rPr>
      </w:pPr>
      <w:r>
        <w:rPr>
          <w:rFonts w:ascii="標楷體" w:eastAsia="標楷體" w:hAnsi="標楷體" w:cs="Times New Roman" w:hint="eastAsia"/>
          <w:sz w:val="28"/>
          <w:szCs w:val="28"/>
        </w:rPr>
        <w:t>決議：</w:t>
      </w:r>
    </w:p>
    <w:p w:rsidR="004211E2" w:rsidRDefault="00F74D82" w:rsidP="004211E2">
      <w:pPr>
        <w:snapToGrid w:val="0"/>
        <w:spacing w:line="480" w:lineRule="auto"/>
        <w:rPr>
          <w:rFonts w:ascii="標楷體" w:eastAsia="標楷體" w:hAnsi="標楷體"/>
          <w:color w:val="000000"/>
          <w:sz w:val="28"/>
          <w:szCs w:val="28"/>
        </w:rPr>
      </w:pPr>
      <w:r w:rsidRPr="00F74D82">
        <w:rPr>
          <w:rFonts w:ascii="標楷體" w:eastAsia="標楷體" w:hAnsi="標楷體" w:cs="Times New Roman" w:hint="eastAsia"/>
          <w:sz w:val="28"/>
          <w:szCs w:val="28"/>
        </w:rPr>
        <w:t xml:space="preserve">獨唱比賽原不提供電鋼琴伴奏，因有先參賽選手需要為使比賽進行順暢，兩間將提供電鋼琴；另外合唱比賽場地提供直立式鋼琴。  </w:t>
      </w: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0F6791" w:rsidRDefault="000F6791" w:rsidP="004211E2">
      <w:pPr>
        <w:snapToGrid w:val="0"/>
        <w:spacing w:line="480" w:lineRule="auto"/>
        <w:rPr>
          <w:rFonts w:ascii="標楷體" w:eastAsia="標楷體" w:hAnsi="標楷體"/>
          <w:color w:val="000000"/>
          <w:sz w:val="28"/>
          <w:szCs w:val="28"/>
        </w:rPr>
      </w:pPr>
    </w:p>
    <w:p w:rsidR="008042AF" w:rsidRPr="004211E2" w:rsidRDefault="00BE5614" w:rsidP="004211E2">
      <w:pPr>
        <w:snapToGrid w:val="0"/>
        <w:spacing w:line="480" w:lineRule="auto"/>
        <w:rPr>
          <w:rFonts w:ascii="標楷體" w:eastAsia="標楷體" w:hAnsi="標楷體"/>
          <w:color w:val="000000"/>
          <w:sz w:val="28"/>
          <w:szCs w:val="28"/>
        </w:rPr>
      </w:pPr>
      <w:r w:rsidRPr="004211E2">
        <w:rPr>
          <w:rFonts w:ascii="標楷體" w:eastAsia="標楷體" w:hAnsi="標楷體" w:hint="eastAsia"/>
          <w:color w:val="000000"/>
          <w:sz w:val="28"/>
          <w:szCs w:val="28"/>
        </w:rPr>
        <w:t>捌、散會：下午</w:t>
      </w:r>
      <w:r w:rsidR="000F6791">
        <w:rPr>
          <w:rFonts w:ascii="標楷體" w:eastAsia="標楷體" w:hAnsi="標楷體" w:hint="eastAsia"/>
          <w:color w:val="000000"/>
          <w:sz w:val="28"/>
          <w:szCs w:val="28"/>
        </w:rPr>
        <w:t xml:space="preserve"> </w:t>
      </w:r>
      <w:r w:rsidR="00F74D82">
        <w:rPr>
          <w:rFonts w:ascii="標楷體" w:eastAsia="標楷體" w:hAnsi="標楷體" w:hint="eastAsia"/>
          <w:color w:val="000000"/>
          <w:sz w:val="28"/>
          <w:szCs w:val="28"/>
        </w:rPr>
        <w:t>4</w:t>
      </w:r>
      <w:r w:rsidR="000F6791">
        <w:rPr>
          <w:rFonts w:ascii="標楷體" w:eastAsia="標楷體" w:hAnsi="標楷體" w:hint="eastAsia"/>
          <w:color w:val="000000"/>
          <w:sz w:val="28"/>
          <w:szCs w:val="28"/>
        </w:rPr>
        <w:t xml:space="preserve"> </w:t>
      </w:r>
      <w:r w:rsidRPr="004211E2">
        <w:rPr>
          <w:rFonts w:ascii="標楷體" w:eastAsia="標楷體" w:hAnsi="標楷體" w:hint="eastAsia"/>
          <w:color w:val="000000"/>
          <w:sz w:val="28"/>
          <w:szCs w:val="28"/>
        </w:rPr>
        <w:t>時。</w:t>
      </w:r>
    </w:p>
    <w:sectPr w:rsidR="008042AF" w:rsidRPr="004211E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8B" w:rsidRDefault="00FC7F8B" w:rsidP="00BE5614">
      <w:r>
        <w:separator/>
      </w:r>
    </w:p>
  </w:endnote>
  <w:endnote w:type="continuationSeparator" w:id="0">
    <w:p w:rsidR="00FC7F8B" w:rsidRDefault="00FC7F8B" w:rsidP="00BE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8B" w:rsidRDefault="00FC7F8B" w:rsidP="00BE5614">
      <w:r>
        <w:separator/>
      </w:r>
    </w:p>
  </w:footnote>
  <w:footnote w:type="continuationSeparator" w:id="0">
    <w:p w:rsidR="00FC7F8B" w:rsidRDefault="00FC7F8B" w:rsidP="00BE5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4993"/>
    <w:multiLevelType w:val="hybridMultilevel"/>
    <w:tmpl w:val="258AA964"/>
    <w:lvl w:ilvl="0" w:tplc="539844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560135"/>
    <w:multiLevelType w:val="hybridMultilevel"/>
    <w:tmpl w:val="9774DBCE"/>
    <w:lvl w:ilvl="0" w:tplc="95D217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4655C8"/>
    <w:multiLevelType w:val="hybridMultilevel"/>
    <w:tmpl w:val="96F82476"/>
    <w:lvl w:ilvl="0" w:tplc="8B2EE5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B27628"/>
    <w:multiLevelType w:val="hybridMultilevel"/>
    <w:tmpl w:val="4A7A8D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614"/>
    <w:rsid w:val="000F6791"/>
    <w:rsid w:val="001B1902"/>
    <w:rsid w:val="00240C2A"/>
    <w:rsid w:val="00314F91"/>
    <w:rsid w:val="00375762"/>
    <w:rsid w:val="00381C48"/>
    <w:rsid w:val="004211E2"/>
    <w:rsid w:val="005F266F"/>
    <w:rsid w:val="00740DEA"/>
    <w:rsid w:val="007A7D3E"/>
    <w:rsid w:val="008042AF"/>
    <w:rsid w:val="00945B1D"/>
    <w:rsid w:val="00965628"/>
    <w:rsid w:val="009D45F1"/>
    <w:rsid w:val="00AE21E3"/>
    <w:rsid w:val="00B927CE"/>
    <w:rsid w:val="00BE5614"/>
    <w:rsid w:val="00D036DC"/>
    <w:rsid w:val="00EF7DF8"/>
    <w:rsid w:val="00F11510"/>
    <w:rsid w:val="00F74D82"/>
    <w:rsid w:val="00FC7F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38119-320C-4460-8117-90D8E537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614"/>
    <w:pPr>
      <w:tabs>
        <w:tab w:val="center" w:pos="4153"/>
        <w:tab w:val="right" w:pos="8306"/>
      </w:tabs>
      <w:snapToGrid w:val="0"/>
    </w:pPr>
    <w:rPr>
      <w:sz w:val="20"/>
      <w:szCs w:val="20"/>
    </w:rPr>
  </w:style>
  <w:style w:type="character" w:customStyle="1" w:styleId="a4">
    <w:name w:val="頁首 字元"/>
    <w:basedOn w:val="a0"/>
    <w:link w:val="a3"/>
    <w:uiPriority w:val="99"/>
    <w:rsid w:val="00BE5614"/>
    <w:rPr>
      <w:sz w:val="20"/>
      <w:szCs w:val="20"/>
    </w:rPr>
  </w:style>
  <w:style w:type="paragraph" w:styleId="a5">
    <w:name w:val="footer"/>
    <w:basedOn w:val="a"/>
    <w:link w:val="a6"/>
    <w:uiPriority w:val="99"/>
    <w:unhideWhenUsed/>
    <w:rsid w:val="00BE5614"/>
    <w:pPr>
      <w:tabs>
        <w:tab w:val="center" w:pos="4153"/>
        <w:tab w:val="right" w:pos="8306"/>
      </w:tabs>
      <w:snapToGrid w:val="0"/>
    </w:pPr>
    <w:rPr>
      <w:sz w:val="20"/>
      <w:szCs w:val="20"/>
    </w:rPr>
  </w:style>
  <w:style w:type="character" w:customStyle="1" w:styleId="a6">
    <w:name w:val="頁尾 字元"/>
    <w:basedOn w:val="a0"/>
    <w:link w:val="a5"/>
    <w:uiPriority w:val="99"/>
    <w:rsid w:val="00BE5614"/>
    <w:rPr>
      <w:sz w:val="20"/>
      <w:szCs w:val="20"/>
    </w:rPr>
  </w:style>
  <w:style w:type="paragraph" w:styleId="a7">
    <w:name w:val="List Paragraph"/>
    <w:basedOn w:val="a"/>
    <w:uiPriority w:val="34"/>
    <w:qFormat/>
    <w:rsid w:val="000F6791"/>
    <w:pPr>
      <w:ind w:leftChars="200" w:left="480"/>
    </w:pPr>
  </w:style>
  <w:style w:type="table" w:styleId="a8">
    <w:name w:val="Table Grid"/>
    <w:basedOn w:val="a1"/>
    <w:uiPriority w:val="59"/>
    <w:rsid w:val="00EF7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user0916a</dc:creator>
  <cp:keywords/>
  <dc:description/>
  <cp:lastModifiedBy>User</cp:lastModifiedBy>
  <cp:revision>7</cp:revision>
  <dcterms:created xsi:type="dcterms:W3CDTF">2019-10-29T02:27:00Z</dcterms:created>
  <dcterms:modified xsi:type="dcterms:W3CDTF">2019-11-07T06:19:00Z</dcterms:modified>
</cp:coreProperties>
</file>